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9CBC" w14:textId="77777777" w:rsidR="00921639" w:rsidRPr="00B10207" w:rsidRDefault="008B21FC">
      <w:pPr>
        <w:spacing w:after="200"/>
        <w:jc w:val="center"/>
        <w:rPr>
          <w:rFonts w:ascii="Times New Roman" w:hAnsi="Times New Roman" w:cs="Times New Roman"/>
        </w:rPr>
      </w:pPr>
      <w:r w:rsidRPr="00B10207">
        <w:rPr>
          <w:rFonts w:ascii="Times New Roman" w:hAnsi="Times New Roman" w:cs="Times New Roman"/>
          <w:b/>
          <w:sz w:val="30"/>
        </w:rPr>
        <w:t>SPORTO MOKYMO SUTARTIS</w:t>
      </w:r>
    </w:p>
    <w:p w14:paraId="5841BF2C" w14:textId="77777777" w:rsidR="00921639" w:rsidRPr="00B10207" w:rsidRDefault="008B21FC">
      <w:pPr>
        <w:spacing w:after="240"/>
        <w:jc w:val="center"/>
        <w:rPr>
          <w:rFonts w:ascii="Times New Roman" w:hAnsi="Times New Roman" w:cs="Times New Roman"/>
        </w:rPr>
      </w:pPr>
      <w:r w:rsidRPr="00B10207">
        <w:rPr>
          <w:rFonts w:ascii="Times New Roman" w:hAnsi="Times New Roman" w:cs="Times New Roman"/>
        </w:rPr>
        <w:t>2026 m. __________________ d.   Nr. __________</w:t>
      </w:r>
    </w:p>
    <w:p w14:paraId="6D4FE3F5" w14:textId="77777777" w:rsidR="00921639" w:rsidRPr="00B10207" w:rsidRDefault="008B21FC">
      <w:pPr>
        <w:spacing w:after="80"/>
        <w:rPr>
          <w:rFonts w:ascii="Times New Roman" w:hAnsi="Times New Roman" w:cs="Times New Roman"/>
        </w:rPr>
      </w:pPr>
      <w:r w:rsidRPr="00B10207">
        <w:rPr>
          <w:rFonts w:ascii="Times New Roman" w:hAnsi="Times New Roman" w:cs="Times New Roman"/>
        </w:rPr>
        <w:t>VšĮ LAUKO SPORTAS, juridinio asmens kodas 306270938, registruota buveinė Notangos g. 11A, Vilnius, atstovaujama direktoriaus Augusto Gečo (toliau – Akademija arba Lietuvos paspirtukų akademija),</w:t>
      </w:r>
    </w:p>
    <w:p w14:paraId="2CE91A34" w14:textId="77777777" w:rsidR="00921639" w:rsidRPr="00B10207" w:rsidRDefault="008B21FC">
      <w:pPr>
        <w:spacing w:after="80"/>
        <w:jc w:val="center"/>
        <w:rPr>
          <w:rFonts w:ascii="Times New Roman" w:hAnsi="Times New Roman" w:cs="Times New Roman"/>
        </w:rPr>
      </w:pPr>
      <w:r w:rsidRPr="00B10207">
        <w:rPr>
          <w:rFonts w:ascii="Times New Roman" w:hAnsi="Times New Roman" w:cs="Times New Roman"/>
        </w:rPr>
        <w:t>ir</w:t>
      </w:r>
    </w:p>
    <w:p w14:paraId="059EFB76" w14:textId="77777777" w:rsidR="00921639" w:rsidRPr="00B10207" w:rsidRDefault="008B21FC">
      <w:pPr>
        <w:spacing w:after="20"/>
        <w:jc w:val="center"/>
        <w:rPr>
          <w:rFonts w:ascii="Times New Roman" w:hAnsi="Times New Roman" w:cs="Times New Roman"/>
        </w:rPr>
      </w:pPr>
      <w:r w:rsidRPr="00B10207">
        <w:rPr>
          <w:rFonts w:ascii="Times New Roman" w:hAnsi="Times New Roman" w:cs="Times New Roman"/>
        </w:rPr>
        <w:t>________________________________________________________________________________</w:t>
      </w:r>
    </w:p>
    <w:p w14:paraId="3F2184AE" w14:textId="77777777" w:rsidR="00921639" w:rsidRPr="00B10207" w:rsidRDefault="008B21FC">
      <w:pPr>
        <w:spacing w:after="120"/>
        <w:jc w:val="center"/>
        <w:rPr>
          <w:rFonts w:ascii="Times New Roman" w:hAnsi="Times New Roman" w:cs="Times New Roman"/>
        </w:rPr>
      </w:pPr>
      <w:r w:rsidRPr="00B10207">
        <w:rPr>
          <w:rFonts w:ascii="Times New Roman" w:hAnsi="Times New Roman" w:cs="Times New Roman"/>
          <w:i/>
        </w:rPr>
        <w:t>(vaiko atstovo vardas, pavardė, asmens kodas, adresas, el. paštas, telefono numeris)</w:t>
      </w:r>
    </w:p>
    <w:p w14:paraId="03EBE480" w14:textId="77777777" w:rsidR="00921639" w:rsidRPr="00B10207" w:rsidRDefault="008B21FC">
      <w:pPr>
        <w:spacing w:after="80"/>
        <w:rPr>
          <w:rFonts w:ascii="Times New Roman" w:hAnsi="Times New Roman" w:cs="Times New Roman"/>
        </w:rPr>
      </w:pPr>
      <w:r w:rsidRPr="00B10207">
        <w:rPr>
          <w:rFonts w:ascii="Times New Roman" w:hAnsi="Times New Roman" w:cs="Times New Roman"/>
        </w:rPr>
        <w:t>tėvas, motina ar kitas teisėtas vaiko atstovas (toliau – Vaiko atstovas), sudaro šią sporto mokymo sutartį (toliau – Sutartis).</w:t>
      </w:r>
    </w:p>
    <w:p w14:paraId="0BA9BB73"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I. SUTARTIES OBJEKTAS IR MOKYMO TIKSLAI</w:t>
      </w:r>
    </w:p>
    <w:p w14:paraId="0988E00E"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 </w:t>
      </w:r>
      <w:r w:rsidRPr="00B10207">
        <w:rPr>
          <w:rFonts w:ascii="Times New Roman" w:hAnsi="Times New Roman" w:cs="Times New Roman"/>
        </w:rPr>
        <w:t>Šia Sutartimi Akademija įsipareigoja organizuoti sporto mokymą Mokiniui:</w:t>
      </w:r>
    </w:p>
    <w:p w14:paraId="6308322E" w14:textId="77777777" w:rsidR="00921639" w:rsidRPr="00B10207" w:rsidRDefault="008B21FC">
      <w:pPr>
        <w:spacing w:after="20"/>
        <w:jc w:val="center"/>
        <w:rPr>
          <w:rFonts w:ascii="Times New Roman" w:hAnsi="Times New Roman" w:cs="Times New Roman"/>
        </w:rPr>
      </w:pPr>
      <w:r w:rsidRPr="00B10207">
        <w:rPr>
          <w:rFonts w:ascii="Times New Roman" w:hAnsi="Times New Roman" w:cs="Times New Roman"/>
        </w:rPr>
        <w:t>________________________________________________________________________________</w:t>
      </w:r>
    </w:p>
    <w:p w14:paraId="4C79F849" w14:textId="77777777" w:rsidR="00921639" w:rsidRPr="00B10207" w:rsidRDefault="008B21FC">
      <w:pPr>
        <w:spacing w:after="100"/>
        <w:jc w:val="center"/>
        <w:rPr>
          <w:rFonts w:ascii="Times New Roman" w:hAnsi="Times New Roman" w:cs="Times New Roman"/>
        </w:rPr>
      </w:pPr>
      <w:r w:rsidRPr="00B10207">
        <w:rPr>
          <w:rFonts w:ascii="Times New Roman" w:hAnsi="Times New Roman" w:cs="Times New Roman"/>
          <w:i/>
        </w:rPr>
        <w:t>(vaiko vardas, pavardė, gimimo data / asmens kodas)</w:t>
      </w:r>
    </w:p>
    <w:p w14:paraId="7E36DFB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rPr>
        <w:t>(toliau – Mokinys), o Vaiko atstovas įsipareigoja laikytis Sutarties, Akademijos vidaus taisyklių ir pasirinkto narystės plano sąlygų.</w:t>
      </w:r>
    </w:p>
    <w:p w14:paraId="1A32199F"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 </w:t>
      </w:r>
      <w:r w:rsidRPr="00B10207">
        <w:rPr>
          <w:rFonts w:ascii="Times New Roman" w:hAnsi="Times New Roman" w:cs="Times New Roman"/>
        </w:rPr>
        <w:t>Akademijos tikslas – lavinti Mokinio fizinį pasirengimą, koordinaciją, balansą, pasitikėjimą savimi, saugaus elgesio įgūdžius, triukinio paspirtuko valdymą, sportinę discipliną ir, pagal Mokinio pasirengimo lygį, padėti pasiruošti varžyboms.</w:t>
      </w:r>
    </w:p>
    <w:p w14:paraId="0F0DB903" w14:textId="77777777" w:rsidR="00921639" w:rsidRPr="00B10207" w:rsidRDefault="008B21FC">
      <w:pPr>
        <w:spacing w:after="40"/>
        <w:rPr>
          <w:rFonts w:ascii="Times New Roman" w:hAnsi="Times New Roman" w:cs="Times New Roman"/>
        </w:rPr>
      </w:pPr>
      <w:r w:rsidRPr="00B10207">
        <w:rPr>
          <w:rFonts w:ascii="Times New Roman" w:hAnsi="Times New Roman" w:cs="Times New Roman"/>
          <w:b/>
        </w:rPr>
        <w:t>Pagrindinės mokymo kryptys:</w:t>
      </w:r>
    </w:p>
    <w:p w14:paraId="1C7F702C"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fizinis pasiruošimas, koordinacija ir balansas;</w:t>
      </w:r>
    </w:p>
    <w:p w14:paraId="5FFF17C8"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bendruomeniškumas, komandos kultūra ir pagarbus elgesys;</w:t>
      </w:r>
    </w:p>
    <w:p w14:paraId="58403EA7"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saugus elgesys parke, parko etiketas ir galimų pavojų atpažinimas;</w:t>
      </w:r>
    </w:p>
    <w:p w14:paraId="33B07532"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triukinio paspirtuko pažinimas ir techninio saugumo pagrindai;</w:t>
      </w:r>
    </w:p>
    <w:p w14:paraId="138CC18E"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važiavimo parke pradmenys ir progresyvus triukų mokymasis;</w:t>
      </w:r>
    </w:p>
    <w:p w14:paraId="19EA1584"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apsaugų, šalmo ir tinkamos aprangos naudojimas;</w:t>
      </w:r>
    </w:p>
    <w:p w14:paraId="444833E2" w14:textId="77777777" w:rsidR="00921639" w:rsidRPr="00B10207" w:rsidRDefault="008B21FC">
      <w:pPr>
        <w:pStyle w:val="ListBullet"/>
        <w:spacing w:after="40" w:line="240" w:lineRule="auto"/>
        <w:ind w:left="397" w:hanging="142"/>
        <w:rPr>
          <w:rFonts w:ascii="Times New Roman" w:hAnsi="Times New Roman" w:cs="Times New Roman"/>
        </w:rPr>
      </w:pPr>
      <w:r w:rsidRPr="00B10207">
        <w:rPr>
          <w:rFonts w:ascii="Times New Roman" w:hAnsi="Times New Roman" w:cs="Times New Roman"/>
        </w:rPr>
        <w:t>pasiruošimas varžyboms pagal Mokinio lygį ir tikslus.</w:t>
      </w:r>
    </w:p>
    <w:p w14:paraId="20FB3128"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 </w:t>
      </w:r>
      <w:r w:rsidRPr="00B10207">
        <w:rPr>
          <w:rFonts w:ascii="Times New Roman" w:hAnsi="Times New Roman" w:cs="Times New Roman"/>
        </w:rPr>
        <w:t>Treniruotę paprastai sudaro apšilimas ir pasiruošimas, trenerio paskirtos užduotys, technikos bei triukų mokymasis, savarankiškas įtvirtinimas, trenerio konsultacija ir įvertinimas.</w:t>
      </w:r>
    </w:p>
    <w:p w14:paraId="5F998D04"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 </w:t>
      </w:r>
      <w:r w:rsidRPr="00B10207">
        <w:rPr>
          <w:rFonts w:ascii="Times New Roman" w:hAnsi="Times New Roman" w:cs="Times New Roman"/>
        </w:rPr>
        <w:t>Mokymo turinį gali sudaryti teoriniai ir praktiniai užsiėmimai, treniruotės, varžybos, renginiai, stovyklos ir kitos su Akademijos veikla susijusios sporto veiklos. Stovyklos ir papildomi renginiai, jeigu aiškiai nenurodyta kitaip, nėra įskaičiuoti į įprastą narystės mokestį.</w:t>
      </w:r>
    </w:p>
    <w:p w14:paraId="20C3C937"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II. TRENIRUOČIŲ ORGANIZAVIMAS</w:t>
      </w:r>
    </w:p>
    <w:p w14:paraId="120B1900"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5. </w:t>
      </w:r>
      <w:r w:rsidRPr="00B10207">
        <w:rPr>
          <w:rFonts w:ascii="Times New Roman" w:hAnsi="Times New Roman" w:cs="Times New Roman"/>
        </w:rPr>
        <w:t>Treniruotės organizuojamos pagal Akademijos iš anksto paskelbtą arba su Vaiko atstovu suderintą grafiką. Įprastos narystės treniruotės trukmė – 1 valanda, jei konkrečiam užsiėmimui nenustatyta kitaip.</w:t>
      </w:r>
    </w:p>
    <w:p w14:paraId="4ECADC8E"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6. </w:t>
      </w:r>
      <w:r w:rsidRPr="00B10207">
        <w:rPr>
          <w:rFonts w:ascii="Times New Roman" w:hAnsi="Times New Roman" w:cs="Times New Roman"/>
        </w:rPr>
        <w:t>Mėnesinei ir ilgalaikei narystei įprastai numatomos 8 treniruotės per mėnesį (2 treniruotės per savaitę), išskyrus atvejus, kai pasirinkto plano sąlygose ar Akademijos grafike aiškiai nustatyta kitaip.</w:t>
      </w:r>
    </w:p>
    <w:p w14:paraId="577C1F55"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7. </w:t>
      </w:r>
      <w:r w:rsidRPr="00B10207">
        <w:rPr>
          <w:rFonts w:ascii="Times New Roman" w:hAnsi="Times New Roman" w:cs="Times New Roman"/>
        </w:rPr>
        <w:t>Akademija, esant objektyvioms organizacinėms aplinkybėms, turi teisę pakeisti trenerį, treniruotės laiką, grupę ar treniruočių vietą, apie tai iš anksto informuodama Vaiko atstovą ir, kiek įmanoma, užtikrindama lygiavertes treniruočių sąlygas.</w:t>
      </w:r>
    </w:p>
    <w:p w14:paraId="4FCAE15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8. </w:t>
      </w:r>
      <w:r w:rsidRPr="00B10207">
        <w:rPr>
          <w:rFonts w:ascii="Times New Roman" w:hAnsi="Times New Roman" w:cs="Times New Roman"/>
        </w:rPr>
        <w:t>Jeigu suplanuota treniruotė neįvyksta dėl Akademijos priežasčių, Akademija pasiūlo lygiavertę treniruotę kitu laiku, perkėlimą į kitą grupę arba kitą protingą kompensavimo būdą.</w:t>
      </w:r>
    </w:p>
    <w:p w14:paraId="35346C53"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9. </w:t>
      </w:r>
      <w:r w:rsidRPr="00B10207">
        <w:rPr>
          <w:rFonts w:ascii="Times New Roman" w:hAnsi="Times New Roman" w:cs="Times New Roman"/>
        </w:rPr>
        <w:t>Mokiniui neatvykus į pavienę treniruotę dėl ligos, kelionės, asmeninių aplinkybių ar kitų nuo Akademijos nepriklausančių priežasčių, treniruotė automatiškai neperkeliama ir narystės mokestis nemažinamas. Esant galimybei, Akademija savo nuožiūra gali pasiūlyti kitą treniruotę, tačiau tai nėra privaloma.</w:t>
      </w:r>
    </w:p>
    <w:p w14:paraId="372C8731"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10. </w:t>
      </w:r>
      <w:r w:rsidRPr="00B10207">
        <w:rPr>
          <w:rFonts w:ascii="Times New Roman" w:hAnsi="Times New Roman" w:cs="Times New Roman"/>
        </w:rPr>
        <w:t>Mokinys į treniruotes privalo atvykti su techniškai tvarkingu triukiniu paspirtuku, tinkamo dydžio šalmu ir Akademijos ar trenerio nurodytomis apsaugomis, išskyrus atvejus, kai Akademija iš anksto sutinka suteikti reikiamą inventorių.</w:t>
      </w:r>
    </w:p>
    <w:p w14:paraId="424B30E0"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III. ŠALIŲ TEISĖS IR PAREIGOS</w:t>
      </w:r>
    </w:p>
    <w:p w14:paraId="599EE58E"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11. </w:t>
      </w:r>
      <w:r w:rsidRPr="00B10207">
        <w:rPr>
          <w:rFonts w:ascii="Times New Roman" w:hAnsi="Times New Roman" w:cs="Times New Roman"/>
        </w:rPr>
        <w:t>Akademija įsipareigoja:</w:t>
      </w:r>
    </w:p>
    <w:p w14:paraId="3FD94CCE"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11.1. </w:t>
      </w:r>
      <w:r w:rsidRPr="00B10207">
        <w:rPr>
          <w:rFonts w:ascii="Times New Roman" w:hAnsi="Times New Roman" w:cs="Times New Roman"/>
        </w:rPr>
        <w:t>ugdyti Mokinį pagal jo amžių, pasirengimo lygį ir Akademijos mokymo programą;</w:t>
      </w:r>
    </w:p>
    <w:p w14:paraId="0E645AF9"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11.2. </w:t>
      </w:r>
      <w:r w:rsidRPr="00B10207">
        <w:rPr>
          <w:rFonts w:ascii="Times New Roman" w:hAnsi="Times New Roman" w:cs="Times New Roman"/>
        </w:rPr>
        <w:t>užtikrinti kiek įmanoma saugesnes treniruočių ir kitų Akademijos organizuojamų veiklų sąlygas;</w:t>
      </w:r>
    </w:p>
    <w:p w14:paraId="3B02B7A8"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lastRenderedPageBreak/>
        <w:t xml:space="preserve">11.3. </w:t>
      </w:r>
      <w:r w:rsidRPr="00B10207">
        <w:rPr>
          <w:rFonts w:ascii="Times New Roman" w:hAnsi="Times New Roman" w:cs="Times New Roman"/>
        </w:rPr>
        <w:t>teikti Vaiko atstovui informaciją apie Mokinio elgesį, pažangą, treniruočių sąlygas ir reikšmingus organizacinius pakeitimus;</w:t>
      </w:r>
    </w:p>
    <w:p w14:paraId="724C8085"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11.4. </w:t>
      </w:r>
      <w:r w:rsidRPr="00B10207">
        <w:rPr>
          <w:rFonts w:ascii="Times New Roman" w:hAnsi="Times New Roman" w:cs="Times New Roman"/>
        </w:rPr>
        <w:t>naudoti tinkamas treniruočių erdves ir bendrą parko inventorių;</w:t>
      </w:r>
    </w:p>
    <w:p w14:paraId="7BEB5C02"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11.5. </w:t>
      </w:r>
      <w:r w:rsidRPr="00B10207">
        <w:rPr>
          <w:rFonts w:ascii="Times New Roman" w:hAnsi="Times New Roman" w:cs="Times New Roman"/>
        </w:rPr>
        <w:t>esant būtinybei ir teisėtam pagrindui, prašyti informacijos ar dokumento apie Mokinio sveikatos būklę, kai tai reikalinga saugiam dalyvavimui treniruotėse.</w:t>
      </w:r>
    </w:p>
    <w:p w14:paraId="0F35B5EF"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12. </w:t>
      </w:r>
      <w:r w:rsidRPr="00B10207">
        <w:rPr>
          <w:rFonts w:ascii="Times New Roman" w:hAnsi="Times New Roman" w:cs="Times New Roman"/>
        </w:rPr>
        <w:t>Akademija turi teisę laikinai neleisti Mokiniui dalyvauti treniruotėje, jeigu jo sveikatos būklė, elgesys, netinkamas inventorius, apsaugų nebuvimas ar kitos aplinkybės kelia realią riziką pačiam Mokiniui ar kitiems asmenims.</w:t>
      </w:r>
    </w:p>
    <w:p w14:paraId="1A915962"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13. </w:t>
      </w:r>
      <w:r w:rsidRPr="00B10207">
        <w:rPr>
          <w:rFonts w:ascii="Times New Roman" w:hAnsi="Times New Roman" w:cs="Times New Roman"/>
        </w:rPr>
        <w:t>Vaiko atstovas įsipareigoja:</w:t>
      </w:r>
    </w:p>
    <w:p w14:paraId="551EC9FC"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13.1. </w:t>
      </w:r>
      <w:r w:rsidRPr="00B10207">
        <w:rPr>
          <w:rFonts w:ascii="Times New Roman" w:hAnsi="Times New Roman" w:cs="Times New Roman"/>
        </w:rPr>
        <w:t>užtikrinti, kad Mokinys punktualiai ir reguliariai dalyvautų treniruotėse bei laikytųsi Akademijos ir treniruočių vietos taisyklių;</w:t>
      </w:r>
    </w:p>
    <w:p w14:paraId="1937AA08"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13.2. </w:t>
      </w:r>
      <w:r w:rsidRPr="00B10207">
        <w:rPr>
          <w:rFonts w:ascii="Times New Roman" w:hAnsi="Times New Roman" w:cs="Times New Roman"/>
        </w:rPr>
        <w:t>nedelsiant informuoti Akademiją, jei Mokinys dėl ligos, traumos ar kitų svarbių priežasčių negali dalyvauti treniruotėse;</w:t>
      </w:r>
    </w:p>
    <w:p w14:paraId="0782B473"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13.3. </w:t>
      </w:r>
      <w:r w:rsidRPr="00B10207">
        <w:rPr>
          <w:rFonts w:ascii="Times New Roman" w:hAnsi="Times New Roman" w:cs="Times New Roman"/>
        </w:rPr>
        <w:t>neleisti sergančio, karščiuojančio ar dėl sveikatos būklės sportuoti negalinčio Mokinio į treniruotes;</w:t>
      </w:r>
    </w:p>
    <w:p w14:paraId="3C515474"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13.4. </w:t>
      </w:r>
      <w:r w:rsidRPr="00B10207">
        <w:rPr>
          <w:rFonts w:ascii="Times New Roman" w:hAnsi="Times New Roman" w:cs="Times New Roman"/>
        </w:rPr>
        <w:t>informuoti trenerį apie Mokinio sveikatos apribojimus, kurie gali turėti reikšmės saugiam sportavimui;</w:t>
      </w:r>
    </w:p>
    <w:p w14:paraId="1721B438"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13.5. </w:t>
      </w:r>
      <w:r w:rsidRPr="00B10207">
        <w:rPr>
          <w:rFonts w:ascii="Times New Roman" w:hAnsi="Times New Roman" w:cs="Times New Roman"/>
        </w:rPr>
        <w:t>užtikrinti, kad Mokinys tausotų Akademijos ir treniruočių vietos turtą;</w:t>
      </w:r>
    </w:p>
    <w:p w14:paraId="030B862A"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13.6. </w:t>
      </w:r>
      <w:r w:rsidRPr="00B10207">
        <w:rPr>
          <w:rFonts w:ascii="Times New Roman" w:hAnsi="Times New Roman" w:cs="Times New Roman"/>
        </w:rPr>
        <w:t>įstatymų nustatyta tvarka atlyginti dėl Mokinio kaltės padarytą žalą;</w:t>
      </w:r>
    </w:p>
    <w:p w14:paraId="6C26A71D"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13.7. </w:t>
      </w:r>
      <w:r w:rsidRPr="00B10207">
        <w:rPr>
          <w:rFonts w:ascii="Times New Roman" w:hAnsi="Times New Roman" w:cs="Times New Roman"/>
        </w:rPr>
        <w:t>užtikrinti pagarbų Mokinio elgesį su treneriais, kitais mokiniais ir parko lankytojais;</w:t>
      </w:r>
    </w:p>
    <w:p w14:paraId="21E5E3AC"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13.8. </w:t>
      </w:r>
      <w:r w:rsidRPr="00B10207">
        <w:rPr>
          <w:rFonts w:ascii="Times New Roman" w:hAnsi="Times New Roman" w:cs="Times New Roman"/>
        </w:rPr>
        <w:t>laiku sumokėti narystės ir kitus pagal Sutartį mokėtinus mokesčius.</w:t>
      </w:r>
    </w:p>
    <w:p w14:paraId="0B5C09B1"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IV. NARYSTĖS PLANAS, KAINA IR MOKĖJIMO TVARKA</w:t>
      </w:r>
    </w:p>
    <w:p w14:paraId="64EC745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14. </w:t>
      </w:r>
      <w:r w:rsidRPr="00B10207">
        <w:rPr>
          <w:rFonts w:ascii="Times New Roman" w:hAnsi="Times New Roman" w:cs="Times New Roman"/>
        </w:rPr>
        <w:t>Vaiko atstovas pasirenka vieną iš šių narystės planų:</w:t>
      </w:r>
    </w:p>
    <w:tbl>
      <w:tblPr>
        <w:tblStyle w:val="TableGrid"/>
        <w:tblW w:w="0" w:type="auto"/>
        <w:jc w:val="center"/>
        <w:tblLook w:val="04A0" w:firstRow="1" w:lastRow="0" w:firstColumn="1" w:lastColumn="0" w:noHBand="0" w:noVBand="1"/>
      </w:tblPr>
      <w:tblGrid>
        <w:gridCol w:w="1171"/>
        <w:gridCol w:w="1984"/>
        <w:gridCol w:w="1984"/>
        <w:gridCol w:w="1474"/>
        <w:gridCol w:w="1984"/>
      </w:tblGrid>
      <w:tr w:rsidR="00921639" w:rsidRPr="00B10207" w14:paraId="4B0BC449" w14:textId="77777777">
        <w:trPr>
          <w:tblHeader/>
          <w:jc w:val="center"/>
        </w:trPr>
        <w:tc>
          <w:tcPr>
            <w:tcW w:w="850" w:type="dxa"/>
            <w:shd w:val="clear" w:color="auto" w:fill="E9EEF3"/>
            <w:vAlign w:val="center"/>
          </w:tcPr>
          <w:p w14:paraId="5E38DBF1"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Pasirinkimas</w:t>
            </w:r>
          </w:p>
        </w:tc>
        <w:tc>
          <w:tcPr>
            <w:tcW w:w="1984" w:type="dxa"/>
            <w:shd w:val="clear" w:color="auto" w:fill="E9EEF3"/>
            <w:vAlign w:val="center"/>
          </w:tcPr>
          <w:p w14:paraId="465A8351"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Narystės planas</w:t>
            </w:r>
          </w:p>
        </w:tc>
        <w:tc>
          <w:tcPr>
            <w:tcW w:w="1984" w:type="dxa"/>
            <w:shd w:val="clear" w:color="auto" w:fill="E9EEF3"/>
            <w:vAlign w:val="center"/>
          </w:tcPr>
          <w:p w14:paraId="196CA14E"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Trukmė</w:t>
            </w:r>
          </w:p>
        </w:tc>
        <w:tc>
          <w:tcPr>
            <w:tcW w:w="1474" w:type="dxa"/>
            <w:shd w:val="clear" w:color="auto" w:fill="E9EEF3"/>
            <w:vAlign w:val="center"/>
          </w:tcPr>
          <w:p w14:paraId="7774EFDF"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Treniruotės</w:t>
            </w:r>
          </w:p>
        </w:tc>
        <w:tc>
          <w:tcPr>
            <w:tcW w:w="1984" w:type="dxa"/>
            <w:shd w:val="clear" w:color="auto" w:fill="E9EEF3"/>
            <w:vAlign w:val="center"/>
          </w:tcPr>
          <w:p w14:paraId="5C23233D"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Kaina</w:t>
            </w:r>
          </w:p>
        </w:tc>
      </w:tr>
      <w:tr w:rsidR="00921639" w:rsidRPr="00B10207" w14:paraId="2090D4C2" w14:textId="77777777">
        <w:trPr>
          <w:jc w:val="center"/>
        </w:trPr>
        <w:tc>
          <w:tcPr>
            <w:tcW w:w="850" w:type="dxa"/>
            <w:tcMar>
              <w:top w:w="80" w:type="dxa"/>
              <w:left w:w="100" w:type="dxa"/>
              <w:bottom w:w="80" w:type="dxa"/>
              <w:right w:w="100" w:type="dxa"/>
            </w:tcMar>
            <w:vAlign w:val="center"/>
          </w:tcPr>
          <w:p w14:paraId="1D75F84B" w14:textId="77777777" w:rsidR="00921639" w:rsidRPr="00B10207" w:rsidRDefault="008B21FC">
            <w:pPr>
              <w:jc w:val="center"/>
              <w:rPr>
                <w:rFonts w:ascii="Times New Roman" w:hAnsi="Times New Roman" w:cs="Times New Roman"/>
              </w:rPr>
            </w:pPr>
            <w:r w:rsidRPr="00B10207">
              <w:rPr>
                <w:rFonts w:ascii="Segoe UI Symbol" w:hAnsi="Segoe UI Symbol" w:cs="Segoe UI Symbol"/>
                <w:sz w:val="17"/>
              </w:rPr>
              <w:t>☐</w:t>
            </w:r>
          </w:p>
        </w:tc>
        <w:tc>
          <w:tcPr>
            <w:tcW w:w="1984" w:type="dxa"/>
            <w:tcMar>
              <w:top w:w="80" w:type="dxa"/>
              <w:left w:w="100" w:type="dxa"/>
              <w:bottom w:w="80" w:type="dxa"/>
              <w:right w:w="100" w:type="dxa"/>
            </w:tcMar>
            <w:vAlign w:val="center"/>
          </w:tcPr>
          <w:p w14:paraId="51C30B91"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Mėnesinė</w:t>
            </w:r>
          </w:p>
        </w:tc>
        <w:tc>
          <w:tcPr>
            <w:tcW w:w="1984" w:type="dxa"/>
            <w:tcMar>
              <w:top w:w="80" w:type="dxa"/>
              <w:left w:w="100" w:type="dxa"/>
              <w:bottom w:w="80" w:type="dxa"/>
              <w:right w:w="100" w:type="dxa"/>
            </w:tcMar>
            <w:vAlign w:val="center"/>
          </w:tcPr>
          <w:p w14:paraId="429FADF7"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1 mėn., tęstinė</w:t>
            </w:r>
          </w:p>
        </w:tc>
        <w:tc>
          <w:tcPr>
            <w:tcW w:w="1474" w:type="dxa"/>
            <w:tcMar>
              <w:top w:w="80" w:type="dxa"/>
              <w:left w:w="100" w:type="dxa"/>
              <w:bottom w:w="80" w:type="dxa"/>
              <w:right w:w="100" w:type="dxa"/>
            </w:tcMar>
            <w:vAlign w:val="center"/>
          </w:tcPr>
          <w:p w14:paraId="02E1B2FA"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8 / mėn.</w:t>
            </w:r>
          </w:p>
        </w:tc>
        <w:tc>
          <w:tcPr>
            <w:tcW w:w="1984" w:type="dxa"/>
            <w:tcMar>
              <w:top w:w="80" w:type="dxa"/>
              <w:left w:w="100" w:type="dxa"/>
              <w:bottom w:w="80" w:type="dxa"/>
              <w:right w:w="100" w:type="dxa"/>
            </w:tcMar>
            <w:vAlign w:val="center"/>
          </w:tcPr>
          <w:p w14:paraId="279BD6EC"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140 € / mėn.</w:t>
            </w:r>
          </w:p>
        </w:tc>
      </w:tr>
      <w:tr w:rsidR="00921639" w:rsidRPr="00B10207" w14:paraId="1E9B8CA2" w14:textId="77777777">
        <w:trPr>
          <w:jc w:val="center"/>
        </w:trPr>
        <w:tc>
          <w:tcPr>
            <w:tcW w:w="850" w:type="dxa"/>
            <w:tcMar>
              <w:top w:w="80" w:type="dxa"/>
              <w:left w:w="100" w:type="dxa"/>
              <w:bottom w:w="80" w:type="dxa"/>
              <w:right w:w="100" w:type="dxa"/>
            </w:tcMar>
            <w:vAlign w:val="center"/>
          </w:tcPr>
          <w:p w14:paraId="6F3EE9B8" w14:textId="77777777" w:rsidR="00921639" w:rsidRPr="00B10207" w:rsidRDefault="008B21FC">
            <w:pPr>
              <w:jc w:val="center"/>
              <w:rPr>
                <w:rFonts w:ascii="Times New Roman" w:hAnsi="Times New Roman" w:cs="Times New Roman"/>
              </w:rPr>
            </w:pPr>
            <w:r w:rsidRPr="00B10207">
              <w:rPr>
                <w:rFonts w:ascii="Segoe UI Symbol" w:hAnsi="Segoe UI Symbol" w:cs="Segoe UI Symbol"/>
                <w:sz w:val="17"/>
              </w:rPr>
              <w:t>☐</w:t>
            </w:r>
          </w:p>
        </w:tc>
        <w:tc>
          <w:tcPr>
            <w:tcW w:w="1984" w:type="dxa"/>
            <w:tcMar>
              <w:top w:w="80" w:type="dxa"/>
              <w:left w:w="100" w:type="dxa"/>
              <w:bottom w:w="80" w:type="dxa"/>
              <w:right w:w="100" w:type="dxa"/>
            </w:tcMar>
            <w:vAlign w:val="center"/>
          </w:tcPr>
          <w:p w14:paraId="5B99307A"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3 mėnesių</w:t>
            </w:r>
          </w:p>
        </w:tc>
        <w:tc>
          <w:tcPr>
            <w:tcW w:w="1984" w:type="dxa"/>
            <w:tcMar>
              <w:top w:w="80" w:type="dxa"/>
              <w:left w:w="100" w:type="dxa"/>
              <w:bottom w:w="80" w:type="dxa"/>
              <w:right w:w="100" w:type="dxa"/>
            </w:tcMar>
            <w:vAlign w:val="center"/>
          </w:tcPr>
          <w:p w14:paraId="1EE5A33F"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3 mėn., mokama už 3 mėn.</w:t>
            </w:r>
          </w:p>
        </w:tc>
        <w:tc>
          <w:tcPr>
            <w:tcW w:w="1474" w:type="dxa"/>
            <w:tcMar>
              <w:top w:w="80" w:type="dxa"/>
              <w:left w:w="100" w:type="dxa"/>
              <w:bottom w:w="80" w:type="dxa"/>
              <w:right w:w="100" w:type="dxa"/>
            </w:tcMar>
            <w:vAlign w:val="center"/>
          </w:tcPr>
          <w:p w14:paraId="6AB46314"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24 / 3 mėn.</w:t>
            </w:r>
          </w:p>
        </w:tc>
        <w:tc>
          <w:tcPr>
            <w:tcW w:w="1984" w:type="dxa"/>
            <w:tcMar>
              <w:top w:w="80" w:type="dxa"/>
              <w:left w:w="100" w:type="dxa"/>
              <w:bottom w:w="80" w:type="dxa"/>
              <w:right w:w="100" w:type="dxa"/>
            </w:tcMar>
            <w:vAlign w:val="center"/>
          </w:tcPr>
          <w:p w14:paraId="2549E323" w14:textId="372D76C4" w:rsidR="00921639" w:rsidRPr="00B10207" w:rsidRDefault="00B10207">
            <w:pPr>
              <w:jc w:val="center"/>
              <w:rPr>
                <w:rFonts w:ascii="Times New Roman" w:hAnsi="Times New Roman" w:cs="Times New Roman"/>
              </w:rPr>
            </w:pPr>
            <w:r>
              <w:rPr>
                <w:rFonts w:ascii="Times New Roman" w:hAnsi="Times New Roman" w:cs="Times New Roman"/>
                <w:sz w:val="17"/>
              </w:rPr>
              <w:t>375</w:t>
            </w:r>
            <w:r w:rsidR="008B21FC" w:rsidRPr="00B10207">
              <w:rPr>
                <w:rFonts w:ascii="Times New Roman" w:hAnsi="Times New Roman" w:cs="Times New Roman"/>
                <w:sz w:val="17"/>
              </w:rPr>
              <w:t xml:space="preserve"> € / 3 mėn.</w:t>
            </w:r>
          </w:p>
        </w:tc>
      </w:tr>
      <w:tr w:rsidR="00921639" w:rsidRPr="00B10207" w14:paraId="0A442718" w14:textId="77777777">
        <w:trPr>
          <w:jc w:val="center"/>
        </w:trPr>
        <w:tc>
          <w:tcPr>
            <w:tcW w:w="850" w:type="dxa"/>
            <w:tcMar>
              <w:top w:w="80" w:type="dxa"/>
              <w:left w:w="100" w:type="dxa"/>
              <w:bottom w:w="80" w:type="dxa"/>
              <w:right w:w="100" w:type="dxa"/>
            </w:tcMar>
            <w:vAlign w:val="center"/>
          </w:tcPr>
          <w:p w14:paraId="506EF14D" w14:textId="77777777" w:rsidR="00921639" w:rsidRPr="00B10207" w:rsidRDefault="008B21FC">
            <w:pPr>
              <w:jc w:val="center"/>
              <w:rPr>
                <w:rFonts w:ascii="Times New Roman" w:hAnsi="Times New Roman" w:cs="Times New Roman"/>
              </w:rPr>
            </w:pPr>
            <w:r w:rsidRPr="00B10207">
              <w:rPr>
                <w:rFonts w:ascii="Segoe UI Symbol" w:hAnsi="Segoe UI Symbol" w:cs="Segoe UI Symbol"/>
                <w:sz w:val="17"/>
              </w:rPr>
              <w:t>☐</w:t>
            </w:r>
          </w:p>
        </w:tc>
        <w:tc>
          <w:tcPr>
            <w:tcW w:w="1984" w:type="dxa"/>
            <w:tcMar>
              <w:top w:w="80" w:type="dxa"/>
              <w:left w:w="100" w:type="dxa"/>
              <w:bottom w:w="80" w:type="dxa"/>
              <w:right w:w="100" w:type="dxa"/>
            </w:tcMar>
            <w:vAlign w:val="center"/>
          </w:tcPr>
          <w:p w14:paraId="4B2BF7A1"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Metinė / mokslo metų</w:t>
            </w:r>
          </w:p>
        </w:tc>
        <w:tc>
          <w:tcPr>
            <w:tcW w:w="1984" w:type="dxa"/>
            <w:tcMar>
              <w:top w:w="80" w:type="dxa"/>
              <w:left w:w="100" w:type="dxa"/>
              <w:bottom w:w="80" w:type="dxa"/>
              <w:right w:w="100" w:type="dxa"/>
            </w:tcMar>
            <w:vAlign w:val="center"/>
          </w:tcPr>
          <w:p w14:paraId="70C7C177"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9 mėn.</w:t>
            </w:r>
          </w:p>
        </w:tc>
        <w:tc>
          <w:tcPr>
            <w:tcW w:w="1474" w:type="dxa"/>
            <w:tcMar>
              <w:top w:w="80" w:type="dxa"/>
              <w:left w:w="100" w:type="dxa"/>
              <w:bottom w:w="80" w:type="dxa"/>
              <w:right w:w="100" w:type="dxa"/>
            </w:tcMar>
            <w:vAlign w:val="center"/>
          </w:tcPr>
          <w:p w14:paraId="3A55D43D"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72</w:t>
            </w:r>
          </w:p>
        </w:tc>
        <w:tc>
          <w:tcPr>
            <w:tcW w:w="1984" w:type="dxa"/>
            <w:tcMar>
              <w:top w:w="80" w:type="dxa"/>
              <w:left w:w="100" w:type="dxa"/>
              <w:bottom w:w="80" w:type="dxa"/>
              <w:right w:w="100" w:type="dxa"/>
            </w:tcMar>
            <w:vAlign w:val="center"/>
          </w:tcPr>
          <w:p w14:paraId="09BBF21E" w14:textId="77777777" w:rsidR="00921639" w:rsidRPr="00B10207" w:rsidRDefault="008B21FC">
            <w:pPr>
              <w:jc w:val="center"/>
              <w:rPr>
                <w:rFonts w:ascii="Times New Roman" w:hAnsi="Times New Roman" w:cs="Times New Roman"/>
              </w:rPr>
            </w:pPr>
            <w:r w:rsidRPr="00B10207">
              <w:rPr>
                <w:rFonts w:ascii="Times New Roman" w:hAnsi="Times New Roman" w:cs="Times New Roman"/>
                <w:sz w:val="17"/>
              </w:rPr>
              <w:t>1 000 €</w:t>
            </w:r>
          </w:p>
        </w:tc>
      </w:tr>
    </w:tbl>
    <w:p w14:paraId="739C6E0D" w14:textId="77777777" w:rsidR="00921639" w:rsidRPr="00B10207" w:rsidRDefault="00921639">
      <w:pPr>
        <w:spacing w:after="20"/>
        <w:rPr>
          <w:rFonts w:ascii="Times New Roman" w:hAnsi="Times New Roman" w:cs="Times New Roman"/>
        </w:rPr>
      </w:pPr>
    </w:p>
    <w:p w14:paraId="5336DA9D"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14.1. </w:t>
      </w:r>
      <w:r w:rsidRPr="00B10207">
        <w:rPr>
          <w:rFonts w:ascii="Times New Roman" w:hAnsi="Times New Roman" w:cs="Times New Roman"/>
        </w:rPr>
        <w:t>Pasirinktas planas pažymimas Sutartyje. Jeigu šalys susitaria dėl individualios kainos ar kitų specialių sąlygų, jos įrašomos Sutartyje arba atskirame priede.</w:t>
      </w:r>
    </w:p>
    <w:p w14:paraId="7A6D9678"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14.2. </w:t>
      </w:r>
      <w:r w:rsidRPr="00B10207">
        <w:rPr>
          <w:rFonts w:ascii="Times New Roman" w:hAnsi="Times New Roman" w:cs="Times New Roman"/>
        </w:rPr>
        <w:t>Mėnesinė narystė galioja tol, kol mokamas mėnesinis narystės mokestis ir Sutartis nėra nutraukta šioje Sutartyje nustatyta tvarka. Mėnesinė narystė tęsiama kitą mėnesį, jeigu Vaiko atstovas jos nenutraukia ne vėliau kaip prieš 30 kalendorinių dienų.</w:t>
      </w:r>
    </w:p>
    <w:p w14:paraId="593266D7"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14.3. </w:t>
      </w:r>
      <w:r w:rsidRPr="00B10207">
        <w:rPr>
          <w:rFonts w:ascii="Times New Roman" w:hAnsi="Times New Roman" w:cs="Times New Roman"/>
        </w:rPr>
        <w:t>Pasirinkus 3 mėnesių narystę, suteikiama speciali kaina, nes Vaiko atstovas įsipareigoja naudotis Akademijos paslaugomis visą 3 mėnesių laikotarpį. Mokestis už 3 mėnesių laikotarpį mokamas iš anksto, jei šalys raštu nesusitaria kitaip.</w:t>
      </w:r>
    </w:p>
    <w:p w14:paraId="7DA019A6"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14.4. </w:t>
      </w:r>
      <w:r w:rsidRPr="00B10207">
        <w:rPr>
          <w:rFonts w:ascii="Times New Roman" w:hAnsi="Times New Roman" w:cs="Times New Roman"/>
        </w:rPr>
        <w:t>Jeigu Vaiko atstovas nenori tęsti 3 mėnesių narystės kitam 3 mėnesių laikotarpiui, apie tai Akademijai turi būti pranešta raštu ne vėliau kaip prieš 30 kalendorinių dienų iki einamojo 3 mėnesių laikotarpio pabaigos. Laiku nepranešus, narystė pratęsiama kitam 3 mėnesių laikotarpiui ir taikomas tuo metu galiojantis sutartas 3 mėnesių narystės mokestis, išskyrus atvejus, kai privalomos teisės normos nustato kitaip.</w:t>
      </w:r>
    </w:p>
    <w:p w14:paraId="0204E374" w14:textId="604858FF"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14.5. </w:t>
      </w:r>
      <w:r w:rsidRPr="00B10207">
        <w:rPr>
          <w:rFonts w:ascii="Times New Roman" w:hAnsi="Times New Roman" w:cs="Times New Roman"/>
        </w:rPr>
        <w:t xml:space="preserve">Metinė / mokslo metų narystė yra 9 mėnesių trukmės, apima 72 treniruotes ir kainuoja 1 000 €. Konkretus jos </w:t>
      </w:r>
      <w:proofErr w:type="spellStart"/>
      <w:r w:rsidRPr="00B10207">
        <w:rPr>
          <w:rFonts w:ascii="Times New Roman" w:hAnsi="Times New Roman" w:cs="Times New Roman"/>
        </w:rPr>
        <w:t>galiojimo</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laikotarpis</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nuo</w:t>
      </w:r>
      <w:proofErr w:type="spellEnd"/>
      <w:r w:rsidRPr="00B10207">
        <w:rPr>
          <w:rFonts w:ascii="Times New Roman" w:hAnsi="Times New Roman" w:cs="Times New Roman"/>
        </w:rPr>
        <w:t xml:space="preserve"> </w:t>
      </w:r>
      <w:r w:rsidR="00B10207">
        <w:rPr>
          <w:rFonts w:ascii="Times New Roman" w:hAnsi="Times New Roman" w:cs="Times New Roman"/>
        </w:rPr>
        <w:t>2026-09-01</w:t>
      </w:r>
      <w:r w:rsidRPr="00B10207">
        <w:rPr>
          <w:rFonts w:ascii="Times New Roman" w:hAnsi="Times New Roman" w:cs="Times New Roman"/>
        </w:rPr>
        <w:t xml:space="preserve"> </w:t>
      </w:r>
      <w:proofErr w:type="spellStart"/>
      <w:r w:rsidRPr="00B10207">
        <w:rPr>
          <w:rFonts w:ascii="Times New Roman" w:hAnsi="Times New Roman" w:cs="Times New Roman"/>
        </w:rPr>
        <w:t>iki</w:t>
      </w:r>
      <w:proofErr w:type="spellEnd"/>
      <w:r w:rsidRPr="00B10207">
        <w:rPr>
          <w:rFonts w:ascii="Times New Roman" w:hAnsi="Times New Roman" w:cs="Times New Roman"/>
        </w:rPr>
        <w:t xml:space="preserve"> </w:t>
      </w:r>
      <w:r w:rsidR="00B10207">
        <w:rPr>
          <w:rFonts w:ascii="Times New Roman" w:hAnsi="Times New Roman" w:cs="Times New Roman"/>
        </w:rPr>
        <w:t>2027-05-31.</w:t>
      </w:r>
    </w:p>
    <w:p w14:paraId="10968D38"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14.6. </w:t>
      </w:r>
      <w:r w:rsidRPr="00B10207">
        <w:rPr>
          <w:rFonts w:ascii="Times New Roman" w:hAnsi="Times New Roman" w:cs="Times New Roman"/>
        </w:rPr>
        <w:t>Metinei / mokslo metų narystei suteikta speciali kaina taikoma atsižvelgiant į viso 9 mėnesių laikotarpio įsipareigojimą.</w:t>
      </w:r>
    </w:p>
    <w:p w14:paraId="7AB45A09"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15. </w:t>
      </w:r>
      <w:r w:rsidRPr="00B10207">
        <w:rPr>
          <w:rFonts w:ascii="Times New Roman" w:hAnsi="Times New Roman" w:cs="Times New Roman"/>
        </w:rPr>
        <w:t>Mokėjimo terminai:</w:t>
      </w:r>
    </w:p>
    <w:p w14:paraId="73EF010E" w14:textId="7D12F9AF"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15.1. </w:t>
      </w:r>
      <w:r w:rsidRPr="00B10207">
        <w:rPr>
          <w:rFonts w:ascii="Times New Roman" w:hAnsi="Times New Roman" w:cs="Times New Roman"/>
        </w:rPr>
        <w:t xml:space="preserve">mėnesinės narystės mokestis mokamas </w:t>
      </w:r>
      <w:proofErr w:type="spellStart"/>
      <w:r w:rsidRPr="00B10207">
        <w:rPr>
          <w:rFonts w:ascii="Times New Roman" w:hAnsi="Times New Roman" w:cs="Times New Roman"/>
        </w:rPr>
        <w:t>iki</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einamojo</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mėnesio</w:t>
      </w:r>
      <w:proofErr w:type="spellEnd"/>
      <w:r w:rsidRPr="00B10207">
        <w:rPr>
          <w:rFonts w:ascii="Times New Roman" w:hAnsi="Times New Roman" w:cs="Times New Roman"/>
        </w:rPr>
        <w:t xml:space="preserve"> </w:t>
      </w:r>
      <w:r w:rsidR="00B10207">
        <w:rPr>
          <w:rFonts w:ascii="Times New Roman" w:hAnsi="Times New Roman" w:cs="Times New Roman"/>
        </w:rPr>
        <w:t>7</w:t>
      </w:r>
      <w:r w:rsidRPr="00B10207">
        <w:rPr>
          <w:rFonts w:ascii="Times New Roman" w:hAnsi="Times New Roman" w:cs="Times New Roman"/>
        </w:rPr>
        <w:t xml:space="preserve"> </w:t>
      </w:r>
      <w:proofErr w:type="spellStart"/>
      <w:r w:rsidRPr="00B10207">
        <w:rPr>
          <w:rFonts w:ascii="Times New Roman" w:hAnsi="Times New Roman" w:cs="Times New Roman"/>
        </w:rPr>
        <w:t>dienos</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pirmasis</w:t>
      </w:r>
      <w:proofErr w:type="spellEnd"/>
      <w:r w:rsidRPr="00B10207">
        <w:rPr>
          <w:rFonts w:ascii="Times New Roman" w:hAnsi="Times New Roman" w:cs="Times New Roman"/>
        </w:rPr>
        <w:t xml:space="preserve"> </w:t>
      </w:r>
      <w:proofErr w:type="spellStart"/>
      <w:r w:rsidRPr="00B10207">
        <w:rPr>
          <w:rFonts w:ascii="Times New Roman" w:hAnsi="Times New Roman" w:cs="Times New Roman"/>
        </w:rPr>
        <w:t>mokestis</w:t>
      </w:r>
      <w:proofErr w:type="spellEnd"/>
      <w:r w:rsidRPr="00B10207">
        <w:rPr>
          <w:rFonts w:ascii="Times New Roman" w:hAnsi="Times New Roman" w:cs="Times New Roman"/>
        </w:rPr>
        <w:t xml:space="preserve"> sumokamas ne vėliau kaip per 5 darbo dienas nuo Sutarties pasirašymo, jei šalys nesusitaria kitaip;</w:t>
      </w:r>
    </w:p>
    <w:p w14:paraId="3308649B"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15.2. </w:t>
      </w:r>
      <w:r w:rsidRPr="00B10207">
        <w:rPr>
          <w:rFonts w:ascii="Times New Roman" w:hAnsi="Times New Roman" w:cs="Times New Roman"/>
        </w:rPr>
        <w:t>3 mėnesių narystės mokestis mokamas iki atitinkamo 3 mėnesių laikotarpio pradžios arba kitu šalių raštu sutartu terminu;</w:t>
      </w:r>
    </w:p>
    <w:p w14:paraId="64086526" w14:textId="7B1BF3F1"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15.3. </w:t>
      </w:r>
      <w:r w:rsidRPr="00B10207">
        <w:rPr>
          <w:rFonts w:ascii="Times New Roman" w:hAnsi="Times New Roman" w:cs="Times New Roman"/>
        </w:rPr>
        <w:t xml:space="preserve">metinės / mokslo metų narystės 1 000 € mokestis mokamas: </w:t>
      </w:r>
      <w:r w:rsidRPr="00B10207">
        <w:rPr>
          <w:rFonts w:ascii="Times New Roman" w:hAnsi="Times New Roman" w:cs="Times New Roman"/>
        </w:rPr>
        <w:t xml:space="preserve">visa </w:t>
      </w:r>
      <w:proofErr w:type="spellStart"/>
      <w:r w:rsidRPr="00B10207">
        <w:rPr>
          <w:rFonts w:ascii="Times New Roman" w:hAnsi="Times New Roman" w:cs="Times New Roman"/>
        </w:rPr>
        <w:t>suma</w:t>
      </w:r>
      <w:proofErr w:type="spellEnd"/>
      <w:r w:rsidRPr="00B10207">
        <w:rPr>
          <w:rFonts w:ascii="Times New Roman" w:hAnsi="Times New Roman" w:cs="Times New Roman"/>
        </w:rPr>
        <w:t xml:space="preserve"> iš </w:t>
      </w:r>
      <w:proofErr w:type="spellStart"/>
      <w:r w:rsidRPr="00B10207">
        <w:rPr>
          <w:rFonts w:ascii="Times New Roman" w:hAnsi="Times New Roman" w:cs="Times New Roman"/>
        </w:rPr>
        <w:t>anksto</w:t>
      </w:r>
      <w:proofErr w:type="spellEnd"/>
      <w:r w:rsidRPr="00B10207">
        <w:rPr>
          <w:rFonts w:ascii="Times New Roman" w:hAnsi="Times New Roman" w:cs="Times New Roman"/>
        </w:rPr>
        <w:t>.</w:t>
      </w:r>
    </w:p>
    <w:p w14:paraId="311D50A7"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16. </w:t>
      </w:r>
      <w:r w:rsidRPr="00B10207">
        <w:rPr>
          <w:rFonts w:ascii="Times New Roman" w:hAnsi="Times New Roman" w:cs="Times New Roman"/>
        </w:rPr>
        <w:t>Visi mokėjimai atliekami į VšĮ LAUKO SPORTAS sąskaitą LT79 7300 0101 7900 1076, AB „Swedbank“, banko kodas 73000, arba kitu Akademijos nurodytu teisėtu mokėjimo būdu.</w:t>
      </w:r>
    </w:p>
    <w:p w14:paraId="4CABD515"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17. </w:t>
      </w:r>
      <w:r w:rsidRPr="00B10207">
        <w:rPr>
          <w:rFonts w:ascii="Times New Roman" w:hAnsi="Times New Roman" w:cs="Times New Roman"/>
        </w:rPr>
        <w:t>Sąskaitos ar priminimo negavimas neatleidžia Vaiko atstovo nuo pareigos laiku sumokėti Sutartyje numatytus mokesčius.</w:t>
      </w:r>
    </w:p>
    <w:p w14:paraId="771A6C3B"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18. </w:t>
      </w:r>
      <w:r w:rsidRPr="00B10207">
        <w:rPr>
          <w:rFonts w:ascii="Times New Roman" w:hAnsi="Times New Roman" w:cs="Times New Roman"/>
        </w:rPr>
        <w:t>Pavėlavus sumokėti, Akademija turi teisę, prieš tai pareikalavusi raštu, skaičiuoti 0,02 proc. delspinigius nuo laiku nesumokėtos sumos už kiekvieną pavėluotą kalendorinę dieną, kiek tai leidžia taikomi teisės aktai.</w:t>
      </w:r>
    </w:p>
    <w:p w14:paraId="4BB6F8F6"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lastRenderedPageBreak/>
        <w:t xml:space="preserve">19. </w:t>
      </w:r>
      <w:r w:rsidRPr="00B10207">
        <w:rPr>
          <w:rFonts w:ascii="Times New Roman" w:hAnsi="Times New Roman" w:cs="Times New Roman"/>
        </w:rPr>
        <w:t>Mokesčiai už jau suteiktas paslaugas arba pagal grafiką suteikti parengtas paslaugas, kuriomis Mokinys nepasinaudojo dėl nuo Akademijos nepriklausančių priežasčių, negrąžinami, išskyrus Sutartyje ar privalomuose teisės aktuose nustatytus atvejus.</w:t>
      </w:r>
    </w:p>
    <w:p w14:paraId="4579D400"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20. </w:t>
      </w:r>
      <w:r w:rsidRPr="00B10207">
        <w:rPr>
          <w:rFonts w:ascii="Times New Roman" w:hAnsi="Times New Roman" w:cs="Times New Roman"/>
        </w:rPr>
        <w:t>Jeigu Mokinys dėl ligos ar traumos negali dalyvauti treniruotėse nepertraukiamai 1 mėnesį ar ilgiau ir pateikiamas tai pagrindžiantis medicininis dokumentas, už kiekvieną tokį visą nelankymo mėnesį mokama 70 € vietos / narystės išsaugojimo įmoka, jeigu šalys nesusitaria dėl narystės sustabdymo ar nutraukimo. Pavieniai praleidimai nekompensuojami ir mėnesinio mokesčio nemažina.</w:t>
      </w:r>
    </w:p>
    <w:p w14:paraId="6DC6EDA5"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21. </w:t>
      </w:r>
      <w:r w:rsidRPr="00B10207">
        <w:rPr>
          <w:rFonts w:ascii="Times New Roman" w:hAnsi="Times New Roman" w:cs="Times New Roman"/>
        </w:rPr>
        <w:t>Akademija turi teisę individualiai sumažinti mokestį, suteikti nuolaidą ar nuo jo atleisti. Vienkartinė nuolaida nesukuria teisės į tokią pačią nuolaidą ateityje.</w:t>
      </w:r>
    </w:p>
    <w:p w14:paraId="0397D77E"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22. </w:t>
      </w:r>
      <w:r w:rsidRPr="00B10207">
        <w:rPr>
          <w:rFonts w:ascii="Times New Roman" w:hAnsi="Times New Roman" w:cs="Times New Roman"/>
        </w:rPr>
        <w:t>Sporto stovyklos, išvykos, varžybos ir kitos papildomos veiklos gali būti organizuojamos už papildomą mokestį, jei Akademija aiškiai nenurodo, kad jos įskaičiuotos į pasirinktą narystę.</w:t>
      </w:r>
    </w:p>
    <w:p w14:paraId="7332BCAF"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V. SUTARTIES GALIOJIMAS IR NUTRAUKIMAS</w:t>
      </w:r>
    </w:p>
    <w:p w14:paraId="7C7D8373"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23. </w:t>
      </w:r>
      <w:r w:rsidRPr="00B10207">
        <w:rPr>
          <w:rFonts w:ascii="Times New Roman" w:hAnsi="Times New Roman" w:cs="Times New Roman"/>
        </w:rPr>
        <w:t>Sutartis įsigalioja nuo jos pasirašymo dienos. Jos galiojimo trukmė priklauso nuo Vaiko atstovo pasirinkto narystės plano ir šio skyriaus sąlygų.</w:t>
      </w:r>
    </w:p>
    <w:p w14:paraId="7628D8F9"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24. </w:t>
      </w:r>
      <w:r w:rsidRPr="00B10207">
        <w:rPr>
          <w:rFonts w:ascii="Times New Roman" w:hAnsi="Times New Roman" w:cs="Times New Roman"/>
        </w:rPr>
        <w:t>Mėnesinė narystė gali būti nutraukta Vaiko atstovo iniciatyva apie tai raštu informavus Akademiją ne vėliau kaip prieš 30 kalendorinių dienų. Iki Sutarties nutraukimo dienos turi būti visiškai atsiskaityta už visas suteiktas paslaugas ir mokėtinas sumas.</w:t>
      </w:r>
    </w:p>
    <w:p w14:paraId="1818AE96"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25. </w:t>
      </w:r>
      <w:r w:rsidRPr="00B10207">
        <w:rPr>
          <w:rFonts w:ascii="Times New Roman" w:hAnsi="Times New Roman" w:cs="Times New Roman"/>
        </w:rPr>
        <w:t>3 mėnesių narystė paprastai nutraukiama pasibaigus einamajam 3 mėnesių laikotarpiui, apie netęsimą pranešus pagal 14.4 punktą. Jei dėl svarbių ir objektyvių aplinkybių tęsti treniruotes tampa neįmanoma, šalys gali susitarti dėl ankstesnio nutraukimo arba narystės sustabdymo.</w:t>
      </w:r>
    </w:p>
    <w:p w14:paraId="05EE7A27"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26. </w:t>
      </w:r>
      <w:r w:rsidRPr="00B10207">
        <w:rPr>
          <w:rFonts w:ascii="Times New Roman" w:hAnsi="Times New Roman" w:cs="Times New Roman"/>
        </w:rPr>
        <w:t>Metinė / mokslo metų narystė yra terminuotas 9 mėnesių įsipareigojimas. Ji gali būti nutraukta anksčiau be papildomo nutraukimo mokesčio esant svarbioms ir objektyvioms aplinkybėms, dėl kurių Mokiniui tęsti treniruotes tampa neįmanoma arba nepagrįstai sudėtinga, įskaitant:</w:t>
      </w:r>
    </w:p>
    <w:p w14:paraId="28D0CC7D"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26.1. </w:t>
      </w:r>
      <w:r w:rsidRPr="00B10207">
        <w:rPr>
          <w:rFonts w:ascii="Times New Roman" w:hAnsi="Times New Roman" w:cs="Times New Roman"/>
        </w:rPr>
        <w:t>ilgalaikę Mokinio ligą, traumą ar kitą sveikatos būklę, dėl kurios jis objektyviai negali sportuoti;</w:t>
      </w:r>
    </w:p>
    <w:p w14:paraId="6D41923A"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26.2. </w:t>
      </w:r>
      <w:r w:rsidRPr="00B10207">
        <w:rPr>
          <w:rFonts w:ascii="Times New Roman" w:hAnsi="Times New Roman" w:cs="Times New Roman"/>
        </w:rPr>
        <w:t>Mokinio ar šeimos nuolatinį gyvenamosios vietos pakeitimą, išvykimą gyventi į kitą miestą ar valstybę, dėl kurio lankyti Akademiją tampa objektyviai neįmanoma;</w:t>
      </w:r>
    </w:p>
    <w:p w14:paraId="0793AB77"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26.3. </w:t>
      </w:r>
      <w:r w:rsidRPr="00B10207">
        <w:rPr>
          <w:rFonts w:ascii="Times New Roman" w:hAnsi="Times New Roman" w:cs="Times New Roman"/>
        </w:rPr>
        <w:t>rimtas šeimos aplinkybes, dėl kurių tolesnis Akademijos lankymas tampa objektyviai neįmanomas arba nepagrįstai apsunkintas;</w:t>
      </w:r>
    </w:p>
    <w:p w14:paraId="4725B964"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26.4. </w:t>
      </w:r>
      <w:r w:rsidRPr="00B10207">
        <w:rPr>
          <w:rFonts w:ascii="Times New Roman" w:hAnsi="Times New Roman" w:cs="Times New Roman"/>
        </w:rPr>
        <w:t>kitas nuo Mokinio ar Vaiko atstovo nepriklausančias svarbias aplinkybes, kurias Akademija įvertina individualiai.</w:t>
      </w:r>
    </w:p>
    <w:p w14:paraId="0D45FDE9"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27. </w:t>
      </w:r>
      <w:r w:rsidRPr="00B10207">
        <w:rPr>
          <w:rFonts w:ascii="Times New Roman" w:hAnsi="Times New Roman" w:cs="Times New Roman"/>
        </w:rPr>
        <w:t>Akademija turi teisę paprašyti protingai pagrįsti 25 ar 26 punkte nurodytas aplinkybes dokumentais ar kitais įrodymais, kai tokius įrodymus objektyviai galima pateikti.</w:t>
      </w:r>
    </w:p>
    <w:p w14:paraId="512A792F"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28. </w:t>
      </w:r>
      <w:r w:rsidRPr="00B10207">
        <w:rPr>
          <w:rFonts w:ascii="Times New Roman" w:hAnsi="Times New Roman" w:cs="Times New Roman"/>
        </w:rPr>
        <w:t>Jeigu už būsimą laikotarpį buvo sumokėta iš anksto ir Sutartis teisėtai nutraukiama dėl 26 punkte nurodytų svarbių aplinkybių, nepanaudota sumos dalis grąžinama proporcingai, atėmus už faktiškai suteiktas paslaugas ar pagal Sutartį pagrįstai mokėtinas sumas.</w:t>
      </w:r>
    </w:p>
    <w:p w14:paraId="6577D9F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29. </w:t>
      </w:r>
      <w:r w:rsidRPr="00B10207">
        <w:rPr>
          <w:rFonts w:ascii="Times New Roman" w:hAnsi="Times New Roman" w:cs="Times New Roman"/>
        </w:rPr>
        <w:t>Jeigu metinė / mokslo metų narystė nutraukiama anksčiau Vaiko atstovo iniciatyva nesant 26 punkte nurodytų svarbių aplinkybių, Akademija turi teisę perskaičiuoti faktiškai praėjusio narystės laikotarpio kainą pagal Sutarties sudarymo metu galiojusią standartinę mėnesinės narystės kainą. Tokiu atveju Vaiko atstovas sumoka tik faktiškai pritaikytos ilgalaikės narystės nuolaidos skirtumą ir kitas teisėtai mokėtinas sumas. Šis punktas neriboja vartotojui privalomų įstatymuose nustatytų teisių.</w:t>
      </w:r>
    </w:p>
    <w:p w14:paraId="41F2978D"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30. </w:t>
      </w:r>
      <w:r w:rsidRPr="00B10207">
        <w:rPr>
          <w:rFonts w:ascii="Times New Roman" w:hAnsi="Times New Roman" w:cs="Times New Roman"/>
        </w:rPr>
        <w:t>Akademija turi teisę vienašališkai nutraukti Sutartį arba laikinai sustabdyti Mokinio dalyvavimą, jei:</w:t>
      </w:r>
    </w:p>
    <w:p w14:paraId="12ACD17F"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30.1. </w:t>
      </w:r>
      <w:r w:rsidRPr="00B10207">
        <w:rPr>
          <w:rFonts w:ascii="Times New Roman" w:hAnsi="Times New Roman" w:cs="Times New Roman"/>
        </w:rPr>
        <w:t>sistemingai ir po rašytinio priminimo laiku nemokami Sutartyje numatyti mokesčiai;</w:t>
      </w:r>
    </w:p>
    <w:p w14:paraId="0AED9D60"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30.2. </w:t>
      </w:r>
      <w:r w:rsidRPr="00B10207">
        <w:rPr>
          <w:rFonts w:ascii="Times New Roman" w:hAnsi="Times New Roman" w:cs="Times New Roman"/>
        </w:rPr>
        <w:t>Mokinys sistemingai nelanko užsiėmimų ir nepalaikomas ryšys su Akademija;</w:t>
      </w:r>
    </w:p>
    <w:p w14:paraId="58BB341B"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30.3. </w:t>
      </w:r>
      <w:r w:rsidRPr="00B10207">
        <w:rPr>
          <w:rFonts w:ascii="Times New Roman" w:hAnsi="Times New Roman" w:cs="Times New Roman"/>
        </w:rPr>
        <w:t>Mokinys šiurkščiai ar pakartotinai pažeidžia saugumo, parko ar Akademijos elgesio taisykles;</w:t>
      </w:r>
    </w:p>
    <w:p w14:paraId="20CACD8C"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30.4. </w:t>
      </w:r>
      <w:r w:rsidRPr="00B10207">
        <w:rPr>
          <w:rFonts w:ascii="Times New Roman" w:hAnsi="Times New Roman" w:cs="Times New Roman"/>
        </w:rPr>
        <w:t>Mokinys smurtauja, vagia, tyčia gadina turtą ar kitaip kelia realią grėsmę sau ar kitiems;</w:t>
      </w:r>
    </w:p>
    <w:p w14:paraId="1F3C3041" w14:textId="77777777" w:rsidR="00921639" w:rsidRPr="00B10207" w:rsidRDefault="008B21FC">
      <w:pPr>
        <w:ind w:left="255" w:hanging="255"/>
        <w:rPr>
          <w:rFonts w:ascii="Times New Roman" w:hAnsi="Times New Roman" w:cs="Times New Roman"/>
        </w:rPr>
      </w:pPr>
      <w:r w:rsidRPr="00B10207">
        <w:rPr>
          <w:rFonts w:ascii="Times New Roman" w:hAnsi="Times New Roman" w:cs="Times New Roman"/>
          <w:b/>
        </w:rPr>
        <w:t xml:space="preserve">30.5. </w:t>
      </w:r>
      <w:r w:rsidRPr="00B10207">
        <w:rPr>
          <w:rFonts w:ascii="Times New Roman" w:hAnsi="Times New Roman" w:cs="Times New Roman"/>
        </w:rPr>
        <w:t>Vaiko atstovas ar Mokinys padaro kitą esminį Sutarties pažeidimą ir, kai pažeidimą galima ištaisyti, jo nepašalina per Akademijos nurodytą protingą terminą.</w:t>
      </w:r>
    </w:p>
    <w:p w14:paraId="6313F086"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31. </w:t>
      </w:r>
      <w:r w:rsidRPr="00B10207">
        <w:rPr>
          <w:rFonts w:ascii="Times New Roman" w:hAnsi="Times New Roman" w:cs="Times New Roman"/>
        </w:rPr>
        <w:t>Nutraukus Sutartį ar jai pasibaigus, Vaiko atstovas privalo grąžinti Akademijai Mokiniui laikinai perduotą inventorių, aprangą ar kitas priemones, jeigu jos nebuvo perduotos nuosavybėn.</w:t>
      </w:r>
    </w:p>
    <w:p w14:paraId="0EFF2664"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32. </w:t>
      </w:r>
      <w:r w:rsidRPr="00B10207">
        <w:rPr>
          <w:rFonts w:ascii="Times New Roman" w:hAnsi="Times New Roman" w:cs="Times New Roman"/>
        </w:rPr>
        <w:t>Nutraukus Sutartį ar jai pasibaigus, lieka galioti nuostatos dėl atsiskaitymų, atsakomybės, duomenų saugojimo ir kitos nuostatos, kurios pagal savo pobūdį turi galioti ir po Sutarties pabaigos.</w:t>
      </w:r>
    </w:p>
    <w:p w14:paraId="6D707868"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VI. NENUGALIMOS JĖGOS APLINKYBĖS</w:t>
      </w:r>
    </w:p>
    <w:p w14:paraId="0EC822D3"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33. </w:t>
      </w:r>
      <w:r w:rsidRPr="00B10207">
        <w:rPr>
          <w:rFonts w:ascii="Times New Roman" w:hAnsi="Times New Roman" w:cs="Times New Roman"/>
        </w:rPr>
        <w:t>Šalis neatsako už įsipareigojimų nevykdymą, jei jis kilo dėl nenugalimos jėgos (force majeure) aplinkybių, kaip jos apibrėžiamos taikomuose Lietuvos Respublikos teisės aktuose.</w:t>
      </w:r>
    </w:p>
    <w:p w14:paraId="2EECA1A4"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lastRenderedPageBreak/>
        <w:t xml:space="preserve">34. </w:t>
      </w:r>
      <w:r w:rsidRPr="00B10207">
        <w:rPr>
          <w:rFonts w:ascii="Times New Roman" w:hAnsi="Times New Roman" w:cs="Times New Roman"/>
        </w:rPr>
        <w:t>Šalis apie nenugalimos jėgos aplinkybių atsiradimą kitą šalį informuoja per protingą terminą nuo tada, kai apie jas sužinojo ar turėjo sužinoti.</w:t>
      </w:r>
    </w:p>
    <w:p w14:paraId="4701D1C4"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35. </w:t>
      </w:r>
      <w:r w:rsidRPr="00B10207">
        <w:rPr>
          <w:rFonts w:ascii="Times New Roman" w:hAnsi="Times New Roman" w:cs="Times New Roman"/>
        </w:rPr>
        <w:t>Jeigu dėl nenugalimos jėgos Akademija laikinai negali vykdyti įprastų fizinių treniruočių, ji gali pasiūlyti treniruočių perkėlimą, alternatyvius užsiėmimus ar kitą protingą sprendimą. Jei tokios aplinkybės tęsiasi ilgiau kaip 1 mėnesį ir Sutarties vykdymas objektyviai neįmanomas, kiekviena šalis turi teisę nutraukti Sutartį, raštu informavusi kitą šalį prieš 10 kalendorinių dienų, kiek tai neprieštarauja privalomoms teisės normoms.</w:t>
      </w:r>
    </w:p>
    <w:p w14:paraId="2BD92718"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VII. ASMENS DUOMENŲ APSAUGA</w:t>
      </w:r>
    </w:p>
    <w:p w14:paraId="44BD83DB"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36. </w:t>
      </w:r>
      <w:r w:rsidRPr="00B10207">
        <w:rPr>
          <w:rFonts w:ascii="Times New Roman" w:hAnsi="Times New Roman" w:cs="Times New Roman"/>
        </w:rPr>
        <w:t>Akademija, vykdydama Sutartį, tvarko Mokinio ir Vaiko atstovo asmens duomenis, kurių reikia Sutarties sudarymui, vykdymui, apskaitai, komunikacijai, saugumui ir teisinių pareigų vykdymui, įskaitant vardą, pavardę, gimimo datą, kontaktinius duomenis bei kitus teisėtai reikalingus duomenis.</w:t>
      </w:r>
    </w:p>
    <w:p w14:paraId="357854FB"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37. </w:t>
      </w:r>
      <w:r w:rsidRPr="00B10207">
        <w:rPr>
          <w:rFonts w:ascii="Times New Roman" w:hAnsi="Times New Roman" w:cs="Times New Roman"/>
        </w:rPr>
        <w:t>Asmens duomenų valdytojas – VšĮ LAUKO SPORTAS, juridinio asmens kodas 306270938. Duomenys tvarkomi Sutarties vykdymo, teisinių prievolių ir, kai taikoma, teisėto intereso ar atskiro sutikimo pagrindu.</w:t>
      </w:r>
    </w:p>
    <w:p w14:paraId="6460F4A7"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38. </w:t>
      </w:r>
      <w:r w:rsidRPr="00B10207">
        <w:rPr>
          <w:rFonts w:ascii="Times New Roman" w:hAnsi="Times New Roman" w:cs="Times New Roman"/>
        </w:rPr>
        <w:t>Asmens duomenys tretiesiems asmenims teikiami tik tiek, kiek tai būtina paslaugų teikimui, teisinių prievolių vykdymui arba kai duomenų perdavimą numato teisės aktai. Paslaugų teikėjai, tvarkantys duomenis Akademijos vardu, privalo laikytis taikomų duomenų apsaugos reikalavimų.</w:t>
      </w:r>
    </w:p>
    <w:p w14:paraId="769691D7"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39. </w:t>
      </w:r>
      <w:r w:rsidRPr="00B10207">
        <w:rPr>
          <w:rFonts w:ascii="Times New Roman" w:hAnsi="Times New Roman" w:cs="Times New Roman"/>
        </w:rPr>
        <w:t>Asmens duomenys saugomi Sutarties galiojimo metu ir po jos tiek laiko, kiek būtina teisinių prievolių, apskaitos, galimų reikalavimų ar kitų teisėtų tikslų įgyvendinimui, vadovaujantis taikomais teisės aktais ir Akademijos duomenų saugojimo terminais.</w:t>
      </w:r>
    </w:p>
    <w:p w14:paraId="0965E9E2"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40. </w:t>
      </w:r>
      <w:r w:rsidRPr="00B10207">
        <w:rPr>
          <w:rFonts w:ascii="Times New Roman" w:hAnsi="Times New Roman" w:cs="Times New Roman"/>
        </w:rPr>
        <w:t>Mokinys ir Vaiko atstovas, kiek tai taikoma, turi teisę susipažinti su tvarkomais duomenimis, reikalauti juos ištaisyti, ištrinti ar apriboti jų tvarkymą, nesutikti su tvarkymu, prašyti duomenų perkeliamumo ir atšaukti sutikimą tais atvejais, kai duomenys tvarkomi sutikimo pagrindu. Šios teisės taikomos teisės aktuose nustatyta apimtimi.</w:t>
      </w:r>
    </w:p>
    <w:p w14:paraId="25CA317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41. </w:t>
      </w:r>
      <w:r w:rsidRPr="00B10207">
        <w:rPr>
          <w:rFonts w:ascii="Times New Roman" w:hAnsi="Times New Roman" w:cs="Times New Roman"/>
        </w:rPr>
        <w:t>Mokinys ir Vaiko atstovas turi teisę kreiptis į Valstybinę duomenų apsaugos inspekciją, jeigu mano, kad asmens duomenys tvarkomi neteisėtai.</w:t>
      </w:r>
    </w:p>
    <w:p w14:paraId="58D9263B"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VIII. SUTIKIMAS DĖL FOTOGRAFAVIMO IR FILMAVIMO</w:t>
      </w:r>
    </w:p>
    <w:p w14:paraId="1D9C8A84"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42. </w:t>
      </w:r>
      <w:r w:rsidRPr="00B10207">
        <w:rPr>
          <w:rFonts w:ascii="Times New Roman" w:hAnsi="Times New Roman" w:cs="Times New Roman"/>
        </w:rPr>
        <w:t>Sutikimas dėl Mokinio fotografavimo, filmavimo ir atvaizdo naudojimo Akademijos viešinimo tikslais nėra privaloma šios Sutarties sudarymo sąlyga. Atsisakymas duoti sutikimą neturi įtakos Mokinio teisei lankyti treniruotes.</w:t>
      </w:r>
    </w:p>
    <w:p w14:paraId="197A9EB5" w14:textId="77777777" w:rsidR="00921639" w:rsidRPr="00B10207" w:rsidRDefault="008B21FC">
      <w:pPr>
        <w:rPr>
          <w:rFonts w:ascii="Times New Roman" w:hAnsi="Times New Roman" w:cs="Times New Roman"/>
        </w:rPr>
      </w:pPr>
      <w:r w:rsidRPr="00B10207">
        <w:rPr>
          <w:rFonts w:ascii="Times New Roman" w:hAnsi="Times New Roman" w:cs="Times New Roman"/>
          <w:b/>
        </w:rPr>
        <w:t>Vaiko atstovas pažymi savo pasirinkimą:</w:t>
      </w:r>
    </w:p>
    <w:p w14:paraId="10273470" w14:textId="77777777" w:rsidR="00921639" w:rsidRPr="00B10207" w:rsidRDefault="008B21FC">
      <w:pPr>
        <w:ind w:left="227"/>
        <w:rPr>
          <w:rFonts w:ascii="Times New Roman" w:hAnsi="Times New Roman" w:cs="Times New Roman"/>
        </w:rPr>
      </w:pPr>
      <w:r w:rsidRPr="00B10207">
        <w:rPr>
          <w:rFonts w:ascii="Segoe UI Symbol" w:hAnsi="Segoe UI Symbol" w:cs="Segoe UI Symbol"/>
          <w:b/>
        </w:rPr>
        <w:t>☐</w:t>
      </w:r>
      <w:r w:rsidRPr="00B10207">
        <w:rPr>
          <w:rFonts w:ascii="Times New Roman" w:hAnsi="Times New Roman" w:cs="Times New Roman"/>
          <w:b/>
        </w:rPr>
        <w:t xml:space="preserve"> </w:t>
      </w:r>
      <w:r w:rsidRPr="00B10207">
        <w:rPr>
          <w:rFonts w:ascii="Times New Roman" w:hAnsi="Times New Roman" w:cs="Times New Roman"/>
        </w:rPr>
        <w:t>SUTINKU, kad Mokinio nuotraukos ir (ar) vaizdo įrašai būtų naudojami Akademijos interneto svetainėse ir informacinėje medžiagoje Akademijos veiklos viešinimo tikslais.</w:t>
      </w:r>
    </w:p>
    <w:p w14:paraId="4B136662" w14:textId="77777777" w:rsidR="00921639" w:rsidRPr="00B10207" w:rsidRDefault="008B21FC">
      <w:pPr>
        <w:ind w:left="227"/>
        <w:rPr>
          <w:rFonts w:ascii="Times New Roman" w:hAnsi="Times New Roman" w:cs="Times New Roman"/>
        </w:rPr>
      </w:pPr>
      <w:r w:rsidRPr="00B10207">
        <w:rPr>
          <w:rFonts w:ascii="Segoe UI Symbol" w:hAnsi="Segoe UI Symbol" w:cs="Segoe UI Symbol"/>
          <w:b/>
        </w:rPr>
        <w:t>☐</w:t>
      </w:r>
      <w:r w:rsidRPr="00B10207">
        <w:rPr>
          <w:rFonts w:ascii="Times New Roman" w:hAnsi="Times New Roman" w:cs="Times New Roman"/>
          <w:b/>
        </w:rPr>
        <w:t xml:space="preserve"> </w:t>
      </w:r>
      <w:r w:rsidRPr="00B10207">
        <w:rPr>
          <w:rFonts w:ascii="Times New Roman" w:hAnsi="Times New Roman" w:cs="Times New Roman"/>
        </w:rPr>
        <w:t>SUTINKU, kad Mokinio nuotraukos ir (ar) vaizdo įrašai būtų skelbiami Akademijos valdomose socialinių tinklų paskyrose Akademijos veiklos viešinimo tikslais.</w:t>
      </w:r>
    </w:p>
    <w:p w14:paraId="424B9232" w14:textId="77777777" w:rsidR="00921639" w:rsidRPr="00B10207" w:rsidRDefault="008B21FC">
      <w:pPr>
        <w:ind w:left="227"/>
        <w:rPr>
          <w:rFonts w:ascii="Times New Roman" w:hAnsi="Times New Roman" w:cs="Times New Roman"/>
        </w:rPr>
      </w:pPr>
      <w:r w:rsidRPr="00B10207">
        <w:rPr>
          <w:rFonts w:ascii="Segoe UI Symbol" w:hAnsi="Segoe UI Symbol" w:cs="Segoe UI Symbol"/>
          <w:b/>
        </w:rPr>
        <w:t>☐</w:t>
      </w:r>
      <w:r w:rsidRPr="00B10207">
        <w:rPr>
          <w:rFonts w:ascii="Times New Roman" w:hAnsi="Times New Roman" w:cs="Times New Roman"/>
          <w:b/>
        </w:rPr>
        <w:t xml:space="preserve"> </w:t>
      </w:r>
      <w:r w:rsidRPr="00B10207">
        <w:rPr>
          <w:rFonts w:ascii="Times New Roman" w:hAnsi="Times New Roman" w:cs="Times New Roman"/>
        </w:rPr>
        <w:t>NESUTINKU, kad Mokinio atvaizdas būtų naudojamas Akademijos viešinimo tikslais, išskyrus teisės aktuose leidžiamus atvejus, kai atskiro sutikimo nereikia.</w:t>
      </w:r>
    </w:p>
    <w:p w14:paraId="683464C6"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43. </w:t>
      </w:r>
      <w:r w:rsidRPr="00B10207">
        <w:rPr>
          <w:rFonts w:ascii="Times New Roman" w:hAnsi="Times New Roman" w:cs="Times New Roman"/>
        </w:rPr>
        <w:t>Duotą sutikimą galima bet kada atšaukti ateičiai, apie tai raštu informavus Akademiją. Sutikimo atšaukimas nedaro poveikio iki atšaukimo teisėtai atliktam duomenų tvarkymui.</w:t>
      </w:r>
    </w:p>
    <w:p w14:paraId="3D0AED40" w14:textId="77777777" w:rsidR="00921639" w:rsidRPr="00B10207" w:rsidRDefault="008B21FC">
      <w:pPr>
        <w:spacing w:before="160" w:after="100"/>
        <w:jc w:val="center"/>
        <w:rPr>
          <w:rFonts w:ascii="Times New Roman" w:hAnsi="Times New Roman" w:cs="Times New Roman"/>
        </w:rPr>
      </w:pPr>
      <w:r w:rsidRPr="00B10207">
        <w:rPr>
          <w:rFonts w:ascii="Times New Roman" w:hAnsi="Times New Roman" w:cs="Times New Roman"/>
          <w:b/>
          <w:sz w:val="22"/>
        </w:rPr>
        <w:t>IX. BAIGIAMOSIOS NUOSTATOS</w:t>
      </w:r>
    </w:p>
    <w:p w14:paraId="673C8A9D"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44. </w:t>
      </w:r>
      <w:r w:rsidRPr="00B10207">
        <w:rPr>
          <w:rFonts w:ascii="Times New Roman" w:hAnsi="Times New Roman" w:cs="Times New Roman"/>
        </w:rPr>
        <w:t>Šios Sutarties pakeitimai ir papildymai galioja, kai jie įforminami raštu arba kitu būdu, leidžiančiu patikimai nustatyti šalių valią, išskyrus Akademijos organizacinius grafiko pakeitimus, kuriems taikomos šios Sutarties nuostatos.</w:t>
      </w:r>
    </w:p>
    <w:p w14:paraId="189E8520"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45. </w:t>
      </w:r>
      <w:r w:rsidRPr="00B10207">
        <w:rPr>
          <w:rFonts w:ascii="Times New Roman" w:hAnsi="Times New Roman" w:cs="Times New Roman"/>
        </w:rPr>
        <w:t>Akademija turi teisę keisti būsimų laikotarpių paslaugų kainas, apie tai iš anksto informuodama Vaiko atstovą. Jau apmokėtam fiksuotam 3 mėnesių ar metinės / mokslo metų narystės laikotarpiui kaina vienašališkai nekeičiama, išskyrus įstatymų leidžiamus atvejus ar šalių susitarimą.</w:t>
      </w:r>
    </w:p>
    <w:p w14:paraId="1465D92C"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46. </w:t>
      </w:r>
      <w:r w:rsidRPr="00B10207">
        <w:rPr>
          <w:rFonts w:ascii="Times New Roman" w:hAnsi="Times New Roman" w:cs="Times New Roman"/>
        </w:rPr>
        <w:t>Pranešimai dėl Sutarties nutraukimo ar kitų esminių klausimų pateikiami raštu el. paštu, Akademijos naudojama registracijos / klientų sistema arba kitu būdu, leidžiančiu nustatyti pranešimo išsiuntimo faktą ir datą.</w:t>
      </w:r>
    </w:p>
    <w:p w14:paraId="22491779"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47. </w:t>
      </w:r>
      <w:r w:rsidRPr="00B10207">
        <w:rPr>
          <w:rFonts w:ascii="Times New Roman" w:hAnsi="Times New Roman" w:cs="Times New Roman"/>
        </w:rPr>
        <w:t>Ginčai pirmiausia sprendžiami derybomis. Nepavykus susitarti, ginčai sprendžiami Lietuvos Respublikos teisės aktų nustatyta tvarka. Ši Sutartis neriboja Vaiko atstovo, kaip vartotojo, privalomų teisių.</w:t>
      </w:r>
    </w:p>
    <w:p w14:paraId="6916300E" w14:textId="77777777" w:rsidR="00921639" w:rsidRPr="00B10207" w:rsidRDefault="008B21FC">
      <w:pPr>
        <w:spacing w:after="80"/>
        <w:rPr>
          <w:rFonts w:ascii="Times New Roman" w:hAnsi="Times New Roman" w:cs="Times New Roman"/>
        </w:rPr>
      </w:pPr>
      <w:r w:rsidRPr="00B10207">
        <w:rPr>
          <w:rFonts w:ascii="Times New Roman" w:hAnsi="Times New Roman" w:cs="Times New Roman"/>
          <w:b/>
        </w:rPr>
        <w:t xml:space="preserve">48. </w:t>
      </w:r>
      <w:r w:rsidRPr="00B10207">
        <w:rPr>
          <w:rFonts w:ascii="Times New Roman" w:hAnsi="Times New Roman" w:cs="Times New Roman"/>
        </w:rPr>
        <w:t>Sutartis gali būti pasirašoma popieriniu arba kvalifikuotu / kitu teisės aktų leidžiamu elektroniniu parašu. Popierinė Sutartis sudaroma dviem vienodą juridinę galią turinčiais egzemplioriais, po vieną kiekvienai šaliai.</w:t>
      </w:r>
    </w:p>
    <w:p w14:paraId="133E84A5" w14:textId="77777777" w:rsidR="00921639" w:rsidRPr="00B10207" w:rsidRDefault="00921639">
      <w:pPr>
        <w:spacing w:after="20"/>
        <w:rPr>
          <w:rFonts w:ascii="Times New Roman" w:hAnsi="Times New Roman" w:cs="Times New Roman"/>
        </w:rPr>
      </w:pPr>
    </w:p>
    <w:p w14:paraId="60737592"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22"/>
        </w:rPr>
        <w:t>SUTARTIES ŠALIŲ PARAŠAI</w:t>
      </w:r>
    </w:p>
    <w:tbl>
      <w:tblPr>
        <w:tblStyle w:val="TableGrid"/>
        <w:tblW w:w="0" w:type="auto"/>
        <w:jc w:val="center"/>
        <w:tblLook w:val="04A0" w:firstRow="1" w:lastRow="0" w:firstColumn="1" w:lastColumn="0" w:noHBand="0" w:noVBand="1"/>
      </w:tblPr>
      <w:tblGrid>
        <w:gridCol w:w="4980"/>
        <w:gridCol w:w="4982"/>
      </w:tblGrid>
      <w:tr w:rsidR="00921639" w:rsidRPr="00B10207" w14:paraId="22EB013C" w14:textId="77777777">
        <w:trPr>
          <w:jc w:val="center"/>
        </w:trPr>
        <w:tc>
          <w:tcPr>
            <w:tcW w:w="4986" w:type="dxa"/>
            <w:shd w:val="clear" w:color="auto" w:fill="E9EEF3"/>
            <w:tcMar>
              <w:top w:w="100" w:type="dxa"/>
              <w:left w:w="120" w:type="dxa"/>
              <w:bottom w:w="100" w:type="dxa"/>
              <w:right w:w="120" w:type="dxa"/>
            </w:tcMar>
            <w:vAlign w:val="center"/>
          </w:tcPr>
          <w:p w14:paraId="487254C1"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lastRenderedPageBreak/>
              <w:t>AKADEMIJA</w:t>
            </w:r>
          </w:p>
        </w:tc>
        <w:tc>
          <w:tcPr>
            <w:tcW w:w="4986" w:type="dxa"/>
            <w:shd w:val="clear" w:color="auto" w:fill="E9EEF3"/>
            <w:tcMar>
              <w:top w:w="100" w:type="dxa"/>
              <w:left w:w="120" w:type="dxa"/>
              <w:bottom w:w="100" w:type="dxa"/>
              <w:right w:w="120" w:type="dxa"/>
            </w:tcMar>
            <w:vAlign w:val="center"/>
          </w:tcPr>
          <w:p w14:paraId="652A4D79" w14:textId="77777777" w:rsidR="00921639" w:rsidRPr="00B10207" w:rsidRDefault="008B21FC">
            <w:pPr>
              <w:jc w:val="center"/>
              <w:rPr>
                <w:rFonts w:ascii="Times New Roman" w:hAnsi="Times New Roman" w:cs="Times New Roman"/>
              </w:rPr>
            </w:pPr>
            <w:r w:rsidRPr="00B10207">
              <w:rPr>
                <w:rFonts w:ascii="Times New Roman" w:hAnsi="Times New Roman" w:cs="Times New Roman"/>
                <w:b/>
                <w:sz w:val="17"/>
              </w:rPr>
              <w:t>VAIKO ATSTOVAS</w:t>
            </w:r>
          </w:p>
        </w:tc>
      </w:tr>
      <w:tr w:rsidR="00921639" w:rsidRPr="00B10207" w14:paraId="0BA3653F" w14:textId="77777777">
        <w:trPr>
          <w:jc w:val="center"/>
        </w:trPr>
        <w:tc>
          <w:tcPr>
            <w:tcW w:w="4986" w:type="dxa"/>
            <w:tcMar>
              <w:top w:w="100" w:type="dxa"/>
              <w:left w:w="120" w:type="dxa"/>
              <w:bottom w:w="100" w:type="dxa"/>
              <w:right w:w="120" w:type="dxa"/>
            </w:tcMar>
            <w:vAlign w:val="center"/>
          </w:tcPr>
          <w:p w14:paraId="2C9B3251" w14:textId="77777777" w:rsidR="00921639" w:rsidRPr="00B10207" w:rsidRDefault="008B21FC">
            <w:pPr>
              <w:rPr>
                <w:rFonts w:ascii="Times New Roman" w:hAnsi="Times New Roman" w:cs="Times New Roman"/>
              </w:rPr>
            </w:pPr>
            <w:r w:rsidRPr="00B10207">
              <w:rPr>
                <w:rFonts w:ascii="Times New Roman" w:hAnsi="Times New Roman" w:cs="Times New Roman"/>
                <w:sz w:val="17"/>
              </w:rPr>
              <w:t>VšĮ LAUKO SPORTAS</w:t>
            </w:r>
          </w:p>
        </w:tc>
        <w:tc>
          <w:tcPr>
            <w:tcW w:w="4986" w:type="dxa"/>
            <w:tcMar>
              <w:top w:w="100" w:type="dxa"/>
              <w:left w:w="120" w:type="dxa"/>
              <w:bottom w:w="100" w:type="dxa"/>
              <w:right w:w="120" w:type="dxa"/>
            </w:tcMar>
            <w:vAlign w:val="center"/>
          </w:tcPr>
          <w:p w14:paraId="58E606E5" w14:textId="77777777" w:rsidR="00921639" w:rsidRPr="00B10207" w:rsidRDefault="008B21FC">
            <w:pPr>
              <w:rPr>
                <w:rFonts w:ascii="Times New Roman" w:hAnsi="Times New Roman" w:cs="Times New Roman"/>
              </w:rPr>
            </w:pPr>
            <w:r w:rsidRPr="00B10207">
              <w:rPr>
                <w:rFonts w:ascii="Times New Roman" w:hAnsi="Times New Roman" w:cs="Times New Roman"/>
                <w:sz w:val="17"/>
              </w:rPr>
              <w:t>________________________________</w:t>
            </w:r>
          </w:p>
        </w:tc>
      </w:tr>
      <w:tr w:rsidR="00921639" w:rsidRPr="00B10207" w14:paraId="091B49D0" w14:textId="77777777">
        <w:trPr>
          <w:jc w:val="center"/>
        </w:trPr>
        <w:tc>
          <w:tcPr>
            <w:tcW w:w="4986" w:type="dxa"/>
            <w:tcMar>
              <w:top w:w="100" w:type="dxa"/>
              <w:left w:w="120" w:type="dxa"/>
              <w:bottom w:w="100" w:type="dxa"/>
              <w:right w:w="120" w:type="dxa"/>
            </w:tcMar>
            <w:vAlign w:val="center"/>
          </w:tcPr>
          <w:p w14:paraId="166FE480" w14:textId="77777777" w:rsidR="00921639" w:rsidRPr="00B10207" w:rsidRDefault="008B21FC">
            <w:pPr>
              <w:rPr>
                <w:rFonts w:ascii="Times New Roman" w:hAnsi="Times New Roman" w:cs="Times New Roman"/>
              </w:rPr>
            </w:pPr>
            <w:r w:rsidRPr="00B10207">
              <w:rPr>
                <w:rFonts w:ascii="Times New Roman" w:hAnsi="Times New Roman" w:cs="Times New Roman"/>
                <w:sz w:val="17"/>
              </w:rPr>
              <w:t>Direktorius Augustas Gečas</w:t>
            </w:r>
          </w:p>
        </w:tc>
        <w:tc>
          <w:tcPr>
            <w:tcW w:w="4986" w:type="dxa"/>
            <w:tcMar>
              <w:top w:w="100" w:type="dxa"/>
              <w:left w:w="120" w:type="dxa"/>
              <w:bottom w:w="100" w:type="dxa"/>
              <w:right w:w="120" w:type="dxa"/>
            </w:tcMar>
            <w:vAlign w:val="center"/>
          </w:tcPr>
          <w:p w14:paraId="5D9DC855" w14:textId="77777777" w:rsidR="00921639" w:rsidRPr="00B10207" w:rsidRDefault="008B21FC">
            <w:pPr>
              <w:rPr>
                <w:rFonts w:ascii="Times New Roman" w:hAnsi="Times New Roman" w:cs="Times New Roman"/>
              </w:rPr>
            </w:pPr>
            <w:r w:rsidRPr="00B10207">
              <w:rPr>
                <w:rFonts w:ascii="Times New Roman" w:hAnsi="Times New Roman" w:cs="Times New Roman"/>
                <w:sz w:val="17"/>
              </w:rPr>
              <w:t>vardas, pavardė</w:t>
            </w:r>
          </w:p>
        </w:tc>
      </w:tr>
      <w:tr w:rsidR="00921639" w:rsidRPr="00B10207" w14:paraId="067B9348" w14:textId="77777777">
        <w:trPr>
          <w:jc w:val="center"/>
        </w:trPr>
        <w:tc>
          <w:tcPr>
            <w:tcW w:w="4986" w:type="dxa"/>
            <w:tcMar>
              <w:top w:w="100" w:type="dxa"/>
              <w:left w:w="120" w:type="dxa"/>
              <w:bottom w:w="100" w:type="dxa"/>
              <w:right w:w="120" w:type="dxa"/>
            </w:tcMar>
            <w:vAlign w:val="center"/>
          </w:tcPr>
          <w:p w14:paraId="76EB575F" w14:textId="77777777" w:rsidR="00921639" w:rsidRPr="00B10207" w:rsidRDefault="008B21FC">
            <w:pPr>
              <w:rPr>
                <w:rFonts w:ascii="Times New Roman" w:hAnsi="Times New Roman" w:cs="Times New Roman"/>
              </w:rPr>
            </w:pPr>
            <w:r w:rsidRPr="00B10207">
              <w:rPr>
                <w:rFonts w:ascii="Times New Roman" w:hAnsi="Times New Roman" w:cs="Times New Roman"/>
                <w:sz w:val="17"/>
              </w:rPr>
              <w:t>Parašas: ____________________</w:t>
            </w:r>
          </w:p>
        </w:tc>
        <w:tc>
          <w:tcPr>
            <w:tcW w:w="4986" w:type="dxa"/>
            <w:tcMar>
              <w:top w:w="100" w:type="dxa"/>
              <w:left w:w="120" w:type="dxa"/>
              <w:bottom w:w="100" w:type="dxa"/>
              <w:right w:w="120" w:type="dxa"/>
            </w:tcMar>
            <w:vAlign w:val="center"/>
          </w:tcPr>
          <w:p w14:paraId="3D83DB29" w14:textId="77777777" w:rsidR="00921639" w:rsidRPr="00B10207" w:rsidRDefault="008B21FC">
            <w:pPr>
              <w:rPr>
                <w:rFonts w:ascii="Times New Roman" w:hAnsi="Times New Roman" w:cs="Times New Roman"/>
              </w:rPr>
            </w:pPr>
            <w:r w:rsidRPr="00B10207">
              <w:rPr>
                <w:rFonts w:ascii="Times New Roman" w:hAnsi="Times New Roman" w:cs="Times New Roman"/>
                <w:sz w:val="17"/>
              </w:rPr>
              <w:t>Parašas: ____________________</w:t>
            </w:r>
          </w:p>
        </w:tc>
      </w:tr>
      <w:tr w:rsidR="00921639" w:rsidRPr="00B10207" w14:paraId="13550F48" w14:textId="77777777">
        <w:trPr>
          <w:jc w:val="center"/>
        </w:trPr>
        <w:tc>
          <w:tcPr>
            <w:tcW w:w="4986" w:type="dxa"/>
            <w:tcMar>
              <w:top w:w="100" w:type="dxa"/>
              <w:left w:w="120" w:type="dxa"/>
              <w:bottom w:w="100" w:type="dxa"/>
              <w:right w:w="120" w:type="dxa"/>
            </w:tcMar>
            <w:vAlign w:val="center"/>
          </w:tcPr>
          <w:p w14:paraId="4DCDED66" w14:textId="77777777" w:rsidR="00921639" w:rsidRPr="00B10207" w:rsidRDefault="008B21FC">
            <w:pPr>
              <w:rPr>
                <w:rFonts w:ascii="Times New Roman" w:hAnsi="Times New Roman" w:cs="Times New Roman"/>
              </w:rPr>
            </w:pPr>
            <w:r w:rsidRPr="00B10207">
              <w:rPr>
                <w:rFonts w:ascii="Times New Roman" w:hAnsi="Times New Roman" w:cs="Times New Roman"/>
                <w:sz w:val="17"/>
              </w:rPr>
              <w:t>Data: _______________________</w:t>
            </w:r>
          </w:p>
        </w:tc>
        <w:tc>
          <w:tcPr>
            <w:tcW w:w="4986" w:type="dxa"/>
            <w:tcMar>
              <w:top w:w="100" w:type="dxa"/>
              <w:left w:w="120" w:type="dxa"/>
              <w:bottom w:w="100" w:type="dxa"/>
              <w:right w:w="120" w:type="dxa"/>
            </w:tcMar>
            <w:vAlign w:val="center"/>
          </w:tcPr>
          <w:p w14:paraId="70193D64" w14:textId="77777777" w:rsidR="00921639" w:rsidRPr="00B10207" w:rsidRDefault="008B21FC">
            <w:pPr>
              <w:rPr>
                <w:rFonts w:ascii="Times New Roman" w:hAnsi="Times New Roman" w:cs="Times New Roman"/>
              </w:rPr>
            </w:pPr>
            <w:r w:rsidRPr="00B10207">
              <w:rPr>
                <w:rFonts w:ascii="Times New Roman" w:hAnsi="Times New Roman" w:cs="Times New Roman"/>
                <w:sz w:val="17"/>
              </w:rPr>
              <w:t>Data: _______________________</w:t>
            </w:r>
          </w:p>
        </w:tc>
      </w:tr>
      <w:tr w:rsidR="00921639" w:rsidRPr="00B10207" w14:paraId="1444FED2" w14:textId="77777777">
        <w:trPr>
          <w:jc w:val="center"/>
        </w:trPr>
        <w:tc>
          <w:tcPr>
            <w:tcW w:w="4986" w:type="dxa"/>
            <w:tcMar>
              <w:top w:w="100" w:type="dxa"/>
              <w:left w:w="120" w:type="dxa"/>
              <w:bottom w:w="100" w:type="dxa"/>
              <w:right w:w="120" w:type="dxa"/>
            </w:tcMar>
            <w:vAlign w:val="center"/>
          </w:tcPr>
          <w:p w14:paraId="4137EAA3" w14:textId="77777777" w:rsidR="00921639" w:rsidRPr="00B10207" w:rsidRDefault="008B21FC">
            <w:pPr>
              <w:rPr>
                <w:rFonts w:ascii="Times New Roman" w:hAnsi="Times New Roman" w:cs="Times New Roman"/>
              </w:rPr>
            </w:pPr>
            <w:r w:rsidRPr="00B10207">
              <w:rPr>
                <w:rFonts w:ascii="Times New Roman" w:hAnsi="Times New Roman" w:cs="Times New Roman"/>
                <w:sz w:val="17"/>
              </w:rPr>
              <w:t>El. paštas / tel.: info@paspirtukuakademija.lt / +370 649 55663</w:t>
            </w:r>
          </w:p>
        </w:tc>
        <w:tc>
          <w:tcPr>
            <w:tcW w:w="4986" w:type="dxa"/>
            <w:tcMar>
              <w:top w:w="100" w:type="dxa"/>
              <w:left w:w="120" w:type="dxa"/>
              <w:bottom w:w="100" w:type="dxa"/>
              <w:right w:w="120" w:type="dxa"/>
            </w:tcMar>
            <w:vAlign w:val="center"/>
          </w:tcPr>
          <w:p w14:paraId="193152DF" w14:textId="77777777" w:rsidR="00921639" w:rsidRPr="00B10207" w:rsidRDefault="008B21FC">
            <w:pPr>
              <w:rPr>
                <w:rFonts w:ascii="Times New Roman" w:hAnsi="Times New Roman" w:cs="Times New Roman"/>
              </w:rPr>
            </w:pPr>
            <w:r w:rsidRPr="00B10207">
              <w:rPr>
                <w:rFonts w:ascii="Times New Roman" w:hAnsi="Times New Roman" w:cs="Times New Roman"/>
                <w:sz w:val="17"/>
              </w:rPr>
              <w:t>El. paštas / tel.: __________________________</w:t>
            </w:r>
          </w:p>
        </w:tc>
      </w:tr>
    </w:tbl>
    <w:p w14:paraId="35F06E8B" w14:textId="77777777" w:rsidR="00921639" w:rsidRPr="00B10207" w:rsidRDefault="008B21FC">
      <w:pPr>
        <w:spacing w:before="120" w:after="0"/>
        <w:rPr>
          <w:rFonts w:ascii="Times New Roman" w:hAnsi="Times New Roman" w:cs="Times New Roman"/>
        </w:rPr>
      </w:pPr>
      <w:r w:rsidRPr="00B10207">
        <w:rPr>
          <w:rFonts w:ascii="Times New Roman" w:hAnsi="Times New Roman" w:cs="Times New Roman"/>
          <w:i/>
          <w:sz w:val="15"/>
        </w:rPr>
        <w:t>Pastaba: ši redakcija skirta Akademijos praktiniam naudojimui. Prieš pradedant naudoti kaip standartinę vartojimo sutartį rekomenduojama galutinę redakciją patikrinti teisininkui, ypač narystės pratęsimo ir ankstyvo nutraukimo nuostatas.</w:t>
      </w:r>
    </w:p>
    <w:sectPr w:rsidR="00921639" w:rsidRPr="00B10207" w:rsidSect="00034616">
      <w:footerReference w:type="default" r:id="rId8"/>
      <w:pgSz w:w="12240" w:h="15840"/>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4DD2" w14:textId="77777777" w:rsidR="008B21FC" w:rsidRDefault="008B21FC">
      <w:pPr>
        <w:spacing w:after="0" w:line="240" w:lineRule="auto"/>
      </w:pPr>
      <w:r>
        <w:separator/>
      </w:r>
    </w:p>
  </w:endnote>
  <w:endnote w:type="continuationSeparator" w:id="0">
    <w:p w14:paraId="2D475FE4" w14:textId="77777777" w:rsidR="008B21FC" w:rsidRDefault="008B2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76DB" w14:textId="77777777" w:rsidR="00921639" w:rsidRDefault="008B21FC">
    <w:pPr>
      <w:pStyle w:val="Footer"/>
      <w:jc w:val="center"/>
    </w:pPr>
    <w:r>
      <w:rPr>
        <w:sz w:val="16"/>
      </w:rPr>
      <w:t xml:space="preserve">VšĮ LAUKO SPORTAS • Sporto </w:t>
    </w:r>
    <w:proofErr w:type="spellStart"/>
    <w:r>
      <w:rPr>
        <w:sz w:val="16"/>
      </w:rPr>
      <w:t>mokymo</w:t>
    </w:r>
    <w:proofErr w:type="spellEnd"/>
    <w:r>
      <w:rPr>
        <w:sz w:val="16"/>
      </w:rPr>
      <w:t xml:space="preserve"> </w:t>
    </w:r>
    <w:proofErr w:type="spellStart"/>
    <w:r>
      <w:rPr>
        <w:sz w:val="16"/>
      </w:rPr>
      <w:t>sutartis</w:t>
    </w:r>
    <w:proofErr w:type="spellEnd"/>
    <w:r>
      <w:rPr>
        <w:sz w:val="16"/>
      </w:rPr>
      <w:t xml:space="preserve"> • </w:t>
    </w:r>
    <w:r>
      <w:rPr>
        <w:sz w:val="16"/>
      </w:rPr>
      <w:fldChar w:fldCharType="begin"/>
    </w:r>
    <w:r>
      <w:rPr>
        <w:sz w:val="16"/>
      </w:rPr>
      <w:instrText xml:space="preserve"> PAGE </w:instrText>
    </w:r>
    <w:r w:rsidR="00B10207">
      <w:rPr>
        <w:sz w:val="16"/>
      </w:rPr>
      <w:fldChar w:fldCharType="separate"/>
    </w:r>
    <w:r w:rsidR="00B10207">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5E47" w14:textId="77777777" w:rsidR="008B21FC" w:rsidRDefault="008B21FC">
      <w:pPr>
        <w:spacing w:after="0" w:line="240" w:lineRule="auto"/>
      </w:pPr>
      <w:r>
        <w:separator/>
      </w:r>
    </w:p>
  </w:footnote>
  <w:footnote w:type="continuationSeparator" w:id="0">
    <w:p w14:paraId="3B458121" w14:textId="77777777" w:rsidR="008B21FC" w:rsidRDefault="008B2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5240379">
    <w:abstractNumId w:val="8"/>
  </w:num>
  <w:num w:numId="2" w16cid:durableId="597951325">
    <w:abstractNumId w:val="6"/>
  </w:num>
  <w:num w:numId="3" w16cid:durableId="1698582542">
    <w:abstractNumId w:val="5"/>
  </w:num>
  <w:num w:numId="4" w16cid:durableId="839738574">
    <w:abstractNumId w:val="4"/>
  </w:num>
  <w:num w:numId="5" w16cid:durableId="2111733151">
    <w:abstractNumId w:val="7"/>
  </w:num>
  <w:num w:numId="6" w16cid:durableId="124352372">
    <w:abstractNumId w:val="3"/>
  </w:num>
  <w:num w:numId="7" w16cid:durableId="640428633">
    <w:abstractNumId w:val="2"/>
  </w:num>
  <w:num w:numId="8" w16cid:durableId="1882591486">
    <w:abstractNumId w:val="1"/>
  </w:num>
  <w:num w:numId="9" w16cid:durableId="30752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7A69"/>
    <w:rsid w:val="0029639D"/>
    <w:rsid w:val="00326F90"/>
    <w:rsid w:val="008B21FC"/>
    <w:rsid w:val="00921639"/>
    <w:rsid w:val="00AA1D8D"/>
    <w:rsid w:val="00B10207"/>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F6DC29"/>
  <w14:defaultImageDpi w14:val="300"/>
  <w15:docId w15:val="{3E4F4E1A-F46D-4981-9CA3-4967F76C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2603</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paspirtukų akademija – sporto mokymo sutartis 2026–2027</dc:title>
  <dc:subject>Sporto mokymo ir narystės sutartis</dc:subject>
  <dc:creator>VšĮ LAUKO SPORTAS</dc:creator>
  <cp:keywords/>
  <dc:description>generated by python-docx</dc:description>
  <cp:lastModifiedBy>Augustas Gecas</cp:lastModifiedBy>
  <cp:revision>2</cp:revision>
  <dcterms:created xsi:type="dcterms:W3CDTF">2026-08-11T10:58:00Z</dcterms:created>
  <dcterms:modified xsi:type="dcterms:W3CDTF">2026-08-11T10:58:00Z</dcterms:modified>
  <cp:category/>
</cp:coreProperties>
</file>